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87" w:rsidRDefault="001E0A87">
      <w:pPr>
        <w:pStyle w:val="ConsPlusTitlePage"/>
      </w:pPr>
      <w:r>
        <w:t xml:space="preserve">Документ предоставлен </w:t>
      </w:r>
      <w:hyperlink r:id="rId4" w:history="1">
        <w:r>
          <w:rPr>
            <w:color w:val="0000FF"/>
          </w:rPr>
          <w:t>КонсультантПлюс</w:t>
        </w:r>
      </w:hyperlink>
      <w:r>
        <w:br/>
      </w:r>
    </w:p>
    <w:p w:rsidR="001E0A87" w:rsidRDefault="001E0A87">
      <w:pPr>
        <w:pStyle w:val="ConsPlusNormal"/>
        <w:jc w:val="both"/>
        <w:outlineLvl w:val="0"/>
      </w:pPr>
    </w:p>
    <w:p w:rsidR="001E0A87" w:rsidRDefault="001E0A87">
      <w:pPr>
        <w:pStyle w:val="ConsPlusTitle"/>
        <w:jc w:val="center"/>
        <w:outlineLvl w:val="0"/>
      </w:pPr>
      <w:r>
        <w:t>ПРАВИТЕЛЬСТВО РОССИЙСКОЙ ФЕДЕРАЦИИ</w:t>
      </w:r>
    </w:p>
    <w:p w:rsidR="001E0A87" w:rsidRDefault="001E0A87">
      <w:pPr>
        <w:pStyle w:val="ConsPlusTitle"/>
        <w:jc w:val="center"/>
      </w:pPr>
    </w:p>
    <w:p w:rsidR="001E0A87" w:rsidRDefault="001E0A87">
      <w:pPr>
        <w:pStyle w:val="ConsPlusTitle"/>
        <w:jc w:val="center"/>
      </w:pPr>
      <w:r>
        <w:t>ПОСТАНОВЛЕНИЕ</w:t>
      </w:r>
    </w:p>
    <w:p w:rsidR="001E0A87" w:rsidRDefault="001E0A87">
      <w:pPr>
        <w:pStyle w:val="ConsPlusTitle"/>
        <w:jc w:val="center"/>
      </w:pPr>
      <w:r>
        <w:t>от 23 января 2006 г. N 32</w:t>
      </w:r>
    </w:p>
    <w:p w:rsidR="001E0A87" w:rsidRDefault="001E0A87">
      <w:pPr>
        <w:pStyle w:val="ConsPlusTitle"/>
        <w:jc w:val="center"/>
      </w:pPr>
    </w:p>
    <w:p w:rsidR="001E0A87" w:rsidRDefault="001E0A87">
      <w:pPr>
        <w:pStyle w:val="ConsPlusTitle"/>
        <w:jc w:val="center"/>
      </w:pPr>
      <w:r>
        <w:t>ОБ УТВЕРЖДЕНИИ ПРАВИЛ</w:t>
      </w:r>
    </w:p>
    <w:p w:rsidR="001E0A87" w:rsidRDefault="001E0A87">
      <w:pPr>
        <w:pStyle w:val="ConsPlusTitle"/>
        <w:jc w:val="center"/>
      </w:pPr>
      <w:r>
        <w:t>ОКАЗАНИЯ УСЛУГ СВЯЗИ ПО ПЕРЕДАЧЕ ДАННЫХ</w:t>
      </w:r>
    </w:p>
    <w:p w:rsidR="001E0A87" w:rsidRDefault="001E0A87">
      <w:pPr>
        <w:pStyle w:val="ConsPlusNormal"/>
        <w:jc w:val="center"/>
      </w:pPr>
    </w:p>
    <w:p w:rsidR="001E0A87" w:rsidRDefault="001E0A87">
      <w:pPr>
        <w:pStyle w:val="ConsPlusNormal"/>
        <w:jc w:val="center"/>
      </w:pPr>
      <w:r>
        <w:t>Список изменяющих документов</w:t>
      </w:r>
    </w:p>
    <w:p w:rsidR="001E0A87" w:rsidRDefault="001E0A87">
      <w:pPr>
        <w:pStyle w:val="ConsPlusNormal"/>
        <w:jc w:val="center"/>
      </w:pPr>
      <w:r>
        <w:t xml:space="preserve">(в ред. Постановлений Правительства РФ от 16.02.2008 </w:t>
      </w:r>
      <w:hyperlink r:id="rId5" w:history="1">
        <w:r>
          <w:rPr>
            <w:color w:val="0000FF"/>
          </w:rPr>
          <w:t>N 93</w:t>
        </w:r>
      </w:hyperlink>
      <w:r>
        <w:t>,</w:t>
      </w:r>
    </w:p>
    <w:p w:rsidR="001E0A87" w:rsidRDefault="001E0A87">
      <w:pPr>
        <w:pStyle w:val="ConsPlusNormal"/>
        <w:jc w:val="center"/>
      </w:pPr>
      <w:r>
        <w:t xml:space="preserve">от 31.07.2014 </w:t>
      </w:r>
      <w:hyperlink r:id="rId6" w:history="1">
        <w:r>
          <w:rPr>
            <w:color w:val="0000FF"/>
          </w:rPr>
          <w:t>N 758</w:t>
        </w:r>
      </w:hyperlink>
      <w:r>
        <w:t xml:space="preserve">, от 12.08.2014 </w:t>
      </w:r>
      <w:hyperlink r:id="rId7" w:history="1">
        <w:r>
          <w:rPr>
            <w:color w:val="0000FF"/>
          </w:rPr>
          <w:t>N 801</w:t>
        </w:r>
      </w:hyperlink>
      <w:r>
        <w:t xml:space="preserve">, от 03.02.2016 </w:t>
      </w:r>
      <w:hyperlink r:id="rId8" w:history="1">
        <w:r>
          <w:rPr>
            <w:color w:val="0000FF"/>
          </w:rPr>
          <w:t>N 57</w:t>
        </w:r>
      </w:hyperlink>
      <w:r>
        <w:t>)</w:t>
      </w:r>
    </w:p>
    <w:p w:rsidR="001E0A87" w:rsidRDefault="001E0A87">
      <w:pPr>
        <w:pStyle w:val="ConsPlusNormal"/>
        <w:jc w:val="center"/>
      </w:pPr>
    </w:p>
    <w:p w:rsidR="001E0A87" w:rsidRDefault="001E0A87">
      <w:pPr>
        <w:pStyle w:val="ConsPlusNormal"/>
        <w:ind w:firstLine="540"/>
        <w:jc w:val="both"/>
      </w:pPr>
      <w:r>
        <w:t xml:space="preserve">В соответствии с Федеральным </w:t>
      </w:r>
      <w:hyperlink r:id="rId9" w:history="1">
        <w:r>
          <w:rPr>
            <w:color w:val="0000FF"/>
          </w:rPr>
          <w:t>законом</w:t>
        </w:r>
      </w:hyperlink>
      <w:r>
        <w:t xml:space="preserve"> "О связи" и </w:t>
      </w:r>
      <w:hyperlink r:id="rId10"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E0A87" w:rsidRDefault="001E0A87">
      <w:pPr>
        <w:pStyle w:val="ConsPlusNormal"/>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1E0A87" w:rsidRDefault="001E0A87">
      <w:pPr>
        <w:pStyle w:val="ConsPlusNormal"/>
        <w:ind w:firstLine="540"/>
        <w:jc w:val="both"/>
      </w:pPr>
    </w:p>
    <w:p w:rsidR="001E0A87" w:rsidRDefault="001E0A87">
      <w:pPr>
        <w:pStyle w:val="ConsPlusNormal"/>
        <w:jc w:val="right"/>
      </w:pPr>
      <w:r>
        <w:t>Председатель Правительства</w:t>
      </w:r>
    </w:p>
    <w:p w:rsidR="001E0A87" w:rsidRDefault="001E0A87">
      <w:pPr>
        <w:pStyle w:val="ConsPlusNormal"/>
        <w:jc w:val="right"/>
      </w:pPr>
      <w:r>
        <w:t>Российской Федерации</w:t>
      </w:r>
    </w:p>
    <w:p w:rsidR="001E0A87" w:rsidRDefault="001E0A87">
      <w:pPr>
        <w:pStyle w:val="ConsPlusNormal"/>
        <w:jc w:val="right"/>
      </w:pPr>
      <w:r>
        <w:t>М.ФРАДКОВ</w:t>
      </w:r>
    </w:p>
    <w:p w:rsidR="001E0A87" w:rsidRDefault="001E0A87">
      <w:pPr>
        <w:pStyle w:val="ConsPlusNormal"/>
        <w:jc w:val="right"/>
      </w:pPr>
    </w:p>
    <w:p w:rsidR="001E0A87" w:rsidRDefault="001E0A87">
      <w:pPr>
        <w:pStyle w:val="ConsPlusNormal"/>
        <w:jc w:val="right"/>
      </w:pPr>
    </w:p>
    <w:p w:rsidR="001E0A87" w:rsidRDefault="001E0A87">
      <w:pPr>
        <w:pStyle w:val="ConsPlusNormal"/>
        <w:jc w:val="right"/>
      </w:pPr>
    </w:p>
    <w:p w:rsidR="001E0A87" w:rsidRDefault="001E0A87">
      <w:pPr>
        <w:pStyle w:val="ConsPlusNormal"/>
        <w:jc w:val="right"/>
      </w:pPr>
    </w:p>
    <w:p w:rsidR="001E0A87" w:rsidRDefault="001E0A87">
      <w:pPr>
        <w:pStyle w:val="ConsPlusNormal"/>
        <w:jc w:val="right"/>
      </w:pPr>
    </w:p>
    <w:p w:rsidR="001E0A87" w:rsidRDefault="001E0A87">
      <w:pPr>
        <w:pStyle w:val="ConsPlusNormal"/>
        <w:jc w:val="right"/>
        <w:outlineLvl w:val="0"/>
      </w:pPr>
      <w:r>
        <w:t>Утверждены</w:t>
      </w:r>
    </w:p>
    <w:p w:rsidR="001E0A87" w:rsidRDefault="001E0A87">
      <w:pPr>
        <w:pStyle w:val="ConsPlusNormal"/>
        <w:jc w:val="right"/>
      </w:pPr>
      <w:r>
        <w:t>Постановлением Правительства</w:t>
      </w:r>
    </w:p>
    <w:p w:rsidR="001E0A87" w:rsidRDefault="001E0A87">
      <w:pPr>
        <w:pStyle w:val="ConsPlusNormal"/>
        <w:jc w:val="right"/>
      </w:pPr>
      <w:r>
        <w:t>Российской Федерации</w:t>
      </w:r>
    </w:p>
    <w:p w:rsidR="001E0A87" w:rsidRDefault="001E0A87">
      <w:pPr>
        <w:pStyle w:val="ConsPlusNormal"/>
        <w:jc w:val="right"/>
      </w:pPr>
      <w:r>
        <w:t>от 23 января 2006 г. N 32</w:t>
      </w:r>
    </w:p>
    <w:p w:rsidR="001E0A87" w:rsidRDefault="001E0A87">
      <w:pPr>
        <w:pStyle w:val="ConsPlusNormal"/>
        <w:ind w:firstLine="540"/>
        <w:jc w:val="both"/>
      </w:pPr>
    </w:p>
    <w:p w:rsidR="001E0A87" w:rsidRDefault="001E0A87">
      <w:pPr>
        <w:pStyle w:val="ConsPlusTitle"/>
        <w:jc w:val="center"/>
      </w:pPr>
      <w:bookmarkStart w:id="0" w:name="P29"/>
      <w:bookmarkEnd w:id="0"/>
      <w:r>
        <w:t>ПРАВИЛА</w:t>
      </w:r>
    </w:p>
    <w:p w:rsidR="001E0A87" w:rsidRDefault="001E0A87">
      <w:pPr>
        <w:pStyle w:val="ConsPlusTitle"/>
        <w:jc w:val="center"/>
      </w:pPr>
      <w:r>
        <w:t xml:space="preserve">ОКАЗАНИЯ </w:t>
      </w:r>
      <w:hyperlink r:id="rId11" w:history="1">
        <w:r>
          <w:rPr>
            <w:color w:val="0000FF"/>
          </w:rPr>
          <w:t>УСЛУГ</w:t>
        </w:r>
      </w:hyperlink>
      <w:r>
        <w:t xml:space="preserve"> СВЯЗИ ПО ПЕРЕДАЧЕ ДАННЫХ</w:t>
      </w:r>
    </w:p>
    <w:p w:rsidR="001E0A87" w:rsidRDefault="001E0A87">
      <w:pPr>
        <w:pStyle w:val="ConsPlusNormal"/>
        <w:jc w:val="center"/>
      </w:pPr>
    </w:p>
    <w:p w:rsidR="001E0A87" w:rsidRDefault="001E0A87">
      <w:pPr>
        <w:pStyle w:val="ConsPlusNormal"/>
        <w:jc w:val="center"/>
      </w:pPr>
      <w:r>
        <w:t>Список изменяющих документов</w:t>
      </w:r>
    </w:p>
    <w:p w:rsidR="001E0A87" w:rsidRDefault="001E0A87">
      <w:pPr>
        <w:pStyle w:val="ConsPlusNormal"/>
        <w:jc w:val="center"/>
      </w:pPr>
      <w:r>
        <w:t xml:space="preserve">(в ред. Постановлений Правительства РФ от 16.02.2008 </w:t>
      </w:r>
      <w:hyperlink r:id="rId12" w:history="1">
        <w:r>
          <w:rPr>
            <w:color w:val="0000FF"/>
          </w:rPr>
          <w:t>N 93</w:t>
        </w:r>
      </w:hyperlink>
      <w:r>
        <w:t>,</w:t>
      </w:r>
    </w:p>
    <w:p w:rsidR="001E0A87" w:rsidRDefault="001E0A87">
      <w:pPr>
        <w:pStyle w:val="ConsPlusNormal"/>
        <w:jc w:val="center"/>
      </w:pPr>
      <w:r>
        <w:t xml:space="preserve">от 31.07.2014 </w:t>
      </w:r>
      <w:hyperlink r:id="rId13" w:history="1">
        <w:r>
          <w:rPr>
            <w:color w:val="0000FF"/>
          </w:rPr>
          <w:t>N 758</w:t>
        </w:r>
      </w:hyperlink>
      <w:r>
        <w:t xml:space="preserve">, от 12.08.2014 </w:t>
      </w:r>
      <w:hyperlink r:id="rId14" w:history="1">
        <w:r>
          <w:rPr>
            <w:color w:val="0000FF"/>
          </w:rPr>
          <w:t>N 801</w:t>
        </w:r>
      </w:hyperlink>
      <w:r>
        <w:t xml:space="preserve">, от 03.02.2016 </w:t>
      </w:r>
      <w:hyperlink r:id="rId15" w:history="1">
        <w:r>
          <w:rPr>
            <w:color w:val="0000FF"/>
          </w:rPr>
          <w:t>N 57</w:t>
        </w:r>
      </w:hyperlink>
      <w:r>
        <w:t>)</w:t>
      </w:r>
    </w:p>
    <w:p w:rsidR="001E0A87" w:rsidRDefault="001E0A87">
      <w:pPr>
        <w:pStyle w:val="ConsPlusNormal"/>
        <w:ind w:firstLine="540"/>
        <w:jc w:val="both"/>
      </w:pPr>
    </w:p>
    <w:p w:rsidR="001E0A87" w:rsidRDefault="001E0A87">
      <w:pPr>
        <w:pStyle w:val="ConsPlusNormal"/>
        <w:jc w:val="center"/>
        <w:outlineLvl w:val="1"/>
      </w:pPr>
      <w:r>
        <w:t>I. Общие положения</w:t>
      </w:r>
    </w:p>
    <w:p w:rsidR="001E0A87" w:rsidRDefault="001E0A87">
      <w:pPr>
        <w:pStyle w:val="ConsPlusNormal"/>
        <w:ind w:firstLine="540"/>
        <w:jc w:val="both"/>
      </w:pPr>
    </w:p>
    <w:p w:rsidR="001E0A87" w:rsidRDefault="001E0A87">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1E0A87" w:rsidRDefault="001E0A87">
      <w:pPr>
        <w:pStyle w:val="ConsPlusNormal"/>
        <w:ind w:firstLine="540"/>
        <w:jc w:val="both"/>
      </w:pPr>
      <w:r>
        <w:t>2. Используемые в настоящих Правилах понятия означают следующее:</w:t>
      </w:r>
    </w:p>
    <w:p w:rsidR="001E0A87" w:rsidRDefault="001E0A87">
      <w:pPr>
        <w:pStyle w:val="ConsPlusNormal"/>
        <w:ind w:firstLine="540"/>
        <w:jc w:val="both"/>
      </w:pPr>
      <w: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1E0A87" w:rsidRDefault="001E0A87">
      <w:pPr>
        <w:pStyle w:val="ConsPlusNormal"/>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1E0A87" w:rsidRDefault="001E0A87">
      <w:pPr>
        <w:pStyle w:val="ConsPlusNormal"/>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1E0A87" w:rsidRDefault="001E0A87">
      <w:pPr>
        <w:pStyle w:val="ConsPlusNormal"/>
        <w:ind w:firstLine="540"/>
        <w:jc w:val="both"/>
      </w:pPr>
      <w:r>
        <w:t xml:space="preserve">"абонентский терминал" - пользовательское (оконечное) оборудование, используемое </w:t>
      </w:r>
      <w:r>
        <w:lastRenderedPageBreak/>
        <w:t>абонентом и (или) пользователем для подключения к узлу связи сети передачи данных с помощью абонентской линии;</w:t>
      </w:r>
    </w:p>
    <w:p w:rsidR="001E0A87" w:rsidRDefault="001E0A87">
      <w:pPr>
        <w:pStyle w:val="ConsPlusNormal"/>
        <w:ind w:firstLine="540"/>
        <w:jc w:val="both"/>
      </w:pPr>
      <w: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1E0A87" w:rsidRDefault="001E0A87">
      <w:pPr>
        <w:pStyle w:val="ConsPlusNormal"/>
        <w:ind w:firstLine="540"/>
        <w:jc w:val="both"/>
      </w:pPr>
      <w:r>
        <w:t>"пользователь услугами связи по передаче данных" - лицо, заказывающее и (или) использующее услуги связи по передаче данных;</w:t>
      </w:r>
    </w:p>
    <w:p w:rsidR="001E0A87" w:rsidRDefault="001E0A87">
      <w:pPr>
        <w:pStyle w:val="ConsPlusNormal"/>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1E0A87" w:rsidRDefault="001E0A87">
      <w:pPr>
        <w:pStyle w:val="ConsPlusNormal"/>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1E0A87" w:rsidRDefault="001E0A87">
      <w:pPr>
        <w:pStyle w:val="ConsPlusNormal"/>
        <w:ind w:firstLine="540"/>
        <w:jc w:val="both"/>
      </w:pPr>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1E0A87" w:rsidRDefault="001E0A87">
      <w:pPr>
        <w:pStyle w:val="ConsPlusNormal"/>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1E0A87" w:rsidRDefault="001E0A87">
      <w:pPr>
        <w:pStyle w:val="ConsPlusNormal"/>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1E0A87" w:rsidRDefault="001E0A87">
      <w:pPr>
        <w:pStyle w:val="ConsPlusNormal"/>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1E0A87" w:rsidRDefault="001E0A87">
      <w:pPr>
        <w:pStyle w:val="ConsPlusNormal"/>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1E0A87" w:rsidRDefault="001E0A87">
      <w:pPr>
        <w:pStyle w:val="ConsPlusNormal"/>
        <w:ind w:firstLine="540"/>
        <w:jc w:val="both"/>
      </w:pPr>
      <w:r>
        <w:t>"узел связи сети передачи данных" - средства связи, выполняющие функции систем коммутации.</w:t>
      </w:r>
    </w:p>
    <w:p w:rsidR="001E0A87" w:rsidRDefault="001E0A87">
      <w:pPr>
        <w:pStyle w:val="ConsPlusNormal"/>
        <w:ind w:firstLine="540"/>
        <w:jc w:val="both"/>
      </w:pPr>
      <w: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1E0A87" w:rsidRDefault="001E0A87">
      <w:pPr>
        <w:pStyle w:val="ConsPlusNormal"/>
        <w:ind w:firstLine="540"/>
        <w:jc w:val="both"/>
      </w:pPr>
      <w:r>
        <w:t>4. Оператор связи обязан обеспечить соблюдение тайны информации, передаваемой по сети передачи данных.</w:t>
      </w:r>
    </w:p>
    <w:p w:rsidR="001E0A87" w:rsidRDefault="001E0A87">
      <w:pPr>
        <w:pStyle w:val="ConsPlusNormal"/>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1E0A87" w:rsidRDefault="001E0A87">
      <w:pPr>
        <w:pStyle w:val="ConsPlusNormal"/>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1E0A87" w:rsidRDefault="001E0A87">
      <w:pPr>
        <w:pStyle w:val="ConsPlusNormal"/>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1E0A87" w:rsidRDefault="001E0A87">
      <w:pPr>
        <w:pStyle w:val="ConsPlusNormal"/>
        <w:jc w:val="both"/>
      </w:pPr>
      <w:r>
        <w:t xml:space="preserve">(в ред. </w:t>
      </w:r>
      <w:hyperlink r:id="rId16" w:history="1">
        <w:r>
          <w:rPr>
            <w:color w:val="0000FF"/>
          </w:rPr>
          <w:t>Постановления</w:t>
        </w:r>
      </w:hyperlink>
      <w:r>
        <w:t xml:space="preserve"> Правительства РФ от 16.02.2008 N 93)</w:t>
      </w:r>
    </w:p>
    <w:p w:rsidR="001E0A87" w:rsidRDefault="001E0A87">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E0A87" w:rsidRDefault="001E0A87">
      <w:pPr>
        <w:pStyle w:val="ConsPlusNormal"/>
        <w:jc w:val="both"/>
      </w:pPr>
      <w:r>
        <w:t xml:space="preserve">(абзац введен </w:t>
      </w:r>
      <w:hyperlink r:id="rId17" w:history="1">
        <w:r>
          <w:rPr>
            <w:color w:val="0000FF"/>
          </w:rPr>
          <w:t>Постановлением</w:t>
        </w:r>
      </w:hyperlink>
      <w:r>
        <w:t xml:space="preserve"> Правительства РФ от 16.02.2008 N 93)</w:t>
      </w:r>
    </w:p>
    <w:p w:rsidR="001E0A87" w:rsidRDefault="001E0A87">
      <w:pPr>
        <w:pStyle w:val="ConsPlusNormal"/>
        <w:ind w:firstLine="540"/>
        <w:jc w:val="both"/>
      </w:pPr>
      <w:r>
        <w:lastRenderedPageBreak/>
        <w:t xml:space="preserve">5. При чрезвычайных ситуациях природного и техногенного характера оператор связи в </w:t>
      </w:r>
      <w:hyperlink r:id="rId18"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1E0A87" w:rsidRDefault="001E0A87">
      <w:pPr>
        <w:pStyle w:val="ConsPlusNormal"/>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1E0A87" w:rsidRDefault="001E0A87">
      <w:pPr>
        <w:pStyle w:val="ConsPlusNormal"/>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1E0A87" w:rsidRDefault="001E0A87">
      <w:pPr>
        <w:pStyle w:val="ConsPlusNormal"/>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1E0A87" w:rsidRDefault="001E0A87">
      <w:pPr>
        <w:pStyle w:val="ConsPlusNormal"/>
        <w:ind w:firstLine="540"/>
        <w:jc w:val="both"/>
      </w:pPr>
      <w:r>
        <w:t>8. Услуги связи по передаче данных подразделяются на:</w:t>
      </w:r>
    </w:p>
    <w:p w:rsidR="001E0A87" w:rsidRDefault="001E0A87">
      <w:pPr>
        <w:pStyle w:val="ConsPlusNormal"/>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1E0A87" w:rsidRDefault="001E0A87">
      <w:pPr>
        <w:pStyle w:val="ConsPlusNormal"/>
        <w:ind w:firstLine="540"/>
        <w:jc w:val="both"/>
      </w:pPr>
      <w:r>
        <w:t>услуги связи по передаче данных для целей передачи голосовой информации.</w:t>
      </w:r>
    </w:p>
    <w:p w:rsidR="001E0A87" w:rsidRDefault="001E0A87">
      <w:pPr>
        <w:pStyle w:val="ConsPlusNormal"/>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1E0A87" w:rsidRDefault="001E0A87">
      <w:pPr>
        <w:pStyle w:val="ConsPlusNormal"/>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0" w:history="1">
        <w:r>
          <w:rPr>
            <w:color w:val="0000FF"/>
          </w:rPr>
          <w:t>32</w:t>
        </w:r>
      </w:hyperlink>
      <w:r>
        <w:t xml:space="preserve"> настоящих Правил.</w:t>
      </w:r>
    </w:p>
    <w:p w:rsidR="001E0A87" w:rsidRDefault="001E0A87">
      <w:pPr>
        <w:pStyle w:val="ConsPlusNormal"/>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1E0A87" w:rsidRDefault="001E0A87">
      <w:pPr>
        <w:pStyle w:val="ConsPlusNormal"/>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1E0A87" w:rsidRDefault="001E0A87">
      <w:pPr>
        <w:pStyle w:val="ConsPlusNormal"/>
        <w:ind w:firstLine="540"/>
        <w:jc w:val="both"/>
      </w:pPr>
      <w:r>
        <w:t>11. В системе информационно-справочного обслуживания оказываются платные и бесплатные информационно-справочные услуги.</w:t>
      </w:r>
    </w:p>
    <w:p w:rsidR="001E0A87" w:rsidRDefault="001E0A87">
      <w:pPr>
        <w:pStyle w:val="ConsPlusNormal"/>
        <w:ind w:firstLine="540"/>
        <w:jc w:val="both"/>
      </w:pPr>
      <w:bookmarkStart w:id="1" w:name="P74"/>
      <w:bookmarkEnd w:id="1"/>
      <w:r>
        <w:t>12. Оператор связи оказывает бесплатно и круглосуточно следующие информационно-справочные услуги:</w:t>
      </w:r>
    </w:p>
    <w:p w:rsidR="001E0A87" w:rsidRDefault="001E0A87">
      <w:pPr>
        <w:pStyle w:val="ConsPlusNormal"/>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1E0A87" w:rsidRDefault="001E0A87">
      <w:pPr>
        <w:pStyle w:val="ConsPlusNormal"/>
        <w:ind w:firstLine="540"/>
        <w:jc w:val="both"/>
      </w:pPr>
      <w:r>
        <w:t>б) предоставление абоненту информации о состоянии его лицевого счета;</w:t>
      </w:r>
    </w:p>
    <w:p w:rsidR="001E0A87" w:rsidRDefault="001E0A87">
      <w:pPr>
        <w:pStyle w:val="ConsPlusNormal"/>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1E0A87" w:rsidRDefault="001E0A87">
      <w:pPr>
        <w:pStyle w:val="ConsPlusNormal"/>
        <w:ind w:firstLine="540"/>
        <w:jc w:val="both"/>
      </w:pPr>
      <w:r>
        <w:t>г) предоставление информации об оказываемых услугах связи по передаче данных и необходимых разъяснений.</w:t>
      </w:r>
    </w:p>
    <w:p w:rsidR="001E0A87" w:rsidRDefault="001E0A87">
      <w:pPr>
        <w:pStyle w:val="ConsPlusNormal"/>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1E0A87" w:rsidRDefault="001E0A87">
      <w:pPr>
        <w:pStyle w:val="ConsPlusNormal"/>
        <w:ind w:firstLine="540"/>
        <w:jc w:val="both"/>
      </w:pPr>
      <w:r>
        <w:t>Оказание бесплатных информационно-справочных услуг может производиться с использованием автоинформаторов.</w:t>
      </w:r>
    </w:p>
    <w:p w:rsidR="001E0A87" w:rsidRDefault="001E0A87">
      <w:pPr>
        <w:pStyle w:val="ConsPlusNormal"/>
        <w:ind w:firstLine="540"/>
        <w:jc w:val="both"/>
      </w:pPr>
      <w:r>
        <w:t>14. Оператор связи самостоятельно определяет перечень и время предоставляемых платных информационно-справочных услуг.</w:t>
      </w:r>
    </w:p>
    <w:p w:rsidR="001E0A87" w:rsidRDefault="001E0A87">
      <w:pPr>
        <w:pStyle w:val="ConsPlusNormal"/>
        <w:ind w:firstLine="540"/>
        <w:jc w:val="both"/>
      </w:pPr>
      <w:bookmarkStart w:id="2" w:name="P82"/>
      <w:bookmarkEnd w:id="2"/>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1E0A87" w:rsidRDefault="001E0A87">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1E0A87" w:rsidRDefault="001E0A87">
      <w:pPr>
        <w:pStyle w:val="ConsPlusNormal"/>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1E0A87" w:rsidRDefault="001E0A87">
      <w:pPr>
        <w:pStyle w:val="ConsPlusNormal"/>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1E0A87" w:rsidRDefault="001E0A87">
      <w:pPr>
        <w:pStyle w:val="ConsPlusNormal"/>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1E0A87" w:rsidRDefault="001E0A87">
      <w:pPr>
        <w:pStyle w:val="ConsPlusNormal"/>
        <w:ind w:firstLine="540"/>
        <w:jc w:val="both"/>
      </w:pPr>
      <w:r>
        <w:lastRenderedPageBreak/>
        <w:t>д) перечень и описание преимуществ и ограничений в оказании услуг связи по передаче данных;</w:t>
      </w:r>
    </w:p>
    <w:p w:rsidR="001E0A87" w:rsidRDefault="001E0A87">
      <w:pPr>
        <w:pStyle w:val="ConsPlusNormal"/>
        <w:ind w:firstLine="540"/>
        <w:jc w:val="both"/>
      </w:pPr>
      <w:r>
        <w:t>е) тарифы на услуги связи по передаче данных;</w:t>
      </w:r>
    </w:p>
    <w:p w:rsidR="001E0A87" w:rsidRDefault="001E0A87">
      <w:pPr>
        <w:pStyle w:val="ConsPlusNormal"/>
        <w:ind w:firstLine="540"/>
        <w:jc w:val="both"/>
      </w:pPr>
      <w:r>
        <w:t>ж) порядок, формы и системы оплаты услуг связи по передаче данных;</w:t>
      </w:r>
    </w:p>
    <w:p w:rsidR="001E0A87" w:rsidRDefault="001E0A87">
      <w:pPr>
        <w:pStyle w:val="ConsPlusNormal"/>
        <w:ind w:firstLine="540"/>
        <w:jc w:val="both"/>
      </w:pPr>
      <w:r>
        <w:t>з) номера телефонов системы информационно-справочного обслуживания;</w:t>
      </w:r>
    </w:p>
    <w:p w:rsidR="001E0A87" w:rsidRDefault="001E0A87">
      <w:pPr>
        <w:pStyle w:val="ConsPlusNormal"/>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1E0A87" w:rsidRDefault="001E0A87">
      <w:pPr>
        <w:pStyle w:val="ConsPlusNormal"/>
        <w:ind w:firstLine="540"/>
        <w:jc w:val="both"/>
      </w:pPr>
      <w:r>
        <w:t>к) указание мест, где абонент и (или) пользователь могут в полном объеме ознакомиться с настоящими Правилами.</w:t>
      </w:r>
    </w:p>
    <w:p w:rsidR="001E0A87" w:rsidRDefault="001E0A87">
      <w:pPr>
        <w:pStyle w:val="ConsPlusNormal"/>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1E0A87" w:rsidRDefault="001E0A87">
      <w:pPr>
        <w:pStyle w:val="ConsPlusNormal"/>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1E0A87" w:rsidRDefault="001E0A87">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1E0A87" w:rsidRDefault="001E0A87">
      <w:pPr>
        <w:pStyle w:val="ConsPlusNormal"/>
        <w:ind w:firstLine="540"/>
        <w:jc w:val="both"/>
      </w:pPr>
    </w:p>
    <w:p w:rsidR="001E0A87" w:rsidRDefault="001E0A87">
      <w:pPr>
        <w:pStyle w:val="ConsPlusNormal"/>
        <w:jc w:val="center"/>
        <w:outlineLvl w:val="1"/>
      </w:pPr>
      <w:r>
        <w:t>II. Порядок и условия заключения договора</w:t>
      </w:r>
    </w:p>
    <w:p w:rsidR="001E0A87" w:rsidRDefault="001E0A87">
      <w:pPr>
        <w:pStyle w:val="ConsPlusNormal"/>
        <w:ind w:firstLine="540"/>
        <w:jc w:val="both"/>
      </w:pPr>
    </w:p>
    <w:p w:rsidR="001E0A87" w:rsidRDefault="001E0A87">
      <w:pPr>
        <w:pStyle w:val="ConsPlusNormal"/>
        <w:ind w:firstLine="540"/>
        <w:jc w:val="both"/>
      </w:pPr>
      <w:r>
        <w:t>17. Услуги связи по передаче данных оказываются на основании возмездного договора.</w:t>
      </w:r>
    </w:p>
    <w:p w:rsidR="001E0A87" w:rsidRDefault="001E0A87">
      <w:pPr>
        <w:pStyle w:val="ConsPlusNormal"/>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1E0A87" w:rsidRDefault="001E0A87">
      <w:pPr>
        <w:pStyle w:val="ConsPlusNormal"/>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1E0A87" w:rsidRDefault="001E0A87">
      <w:pPr>
        <w:pStyle w:val="ConsPlusNormal"/>
        <w:ind w:firstLine="540"/>
        <w:jc w:val="both"/>
      </w:pPr>
      <w:r>
        <w:t>Заявление регистрируется оператором связи. Один экземпляр остается у оператора связи, другой вручается заявителю.</w:t>
      </w:r>
    </w:p>
    <w:p w:rsidR="001E0A87" w:rsidRDefault="001E0A87">
      <w:pPr>
        <w:pStyle w:val="ConsPlusNormal"/>
        <w:ind w:firstLine="540"/>
        <w:jc w:val="both"/>
      </w:pPr>
      <w:r>
        <w:t>Порядок регистрации заявлений о заключении договора устанавливается оператором связи.</w:t>
      </w:r>
    </w:p>
    <w:p w:rsidR="001E0A87" w:rsidRDefault="001E0A87">
      <w:pPr>
        <w:pStyle w:val="ConsPlusNormal"/>
        <w:ind w:firstLine="540"/>
        <w:jc w:val="both"/>
      </w:pPr>
      <w:r>
        <w:t>Оператор связи не вправе отказать заявителю в приеме и рассмотрении заявления.</w:t>
      </w:r>
    </w:p>
    <w:p w:rsidR="001E0A87" w:rsidRDefault="001E0A87">
      <w:pPr>
        <w:pStyle w:val="ConsPlusNormal"/>
        <w:ind w:firstLine="540"/>
        <w:jc w:val="both"/>
      </w:pPr>
      <w:r>
        <w:t>20. Гражданин при подаче заявления о заключении договора предъявляет документ, удостоверяющий его личность.</w:t>
      </w:r>
    </w:p>
    <w:p w:rsidR="001E0A87" w:rsidRDefault="001E0A87">
      <w:pPr>
        <w:pStyle w:val="ConsPlusNormal"/>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1E0A87" w:rsidRDefault="001E0A87">
      <w:pPr>
        <w:pStyle w:val="ConsPlusNormal"/>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1E0A87" w:rsidRDefault="001E0A87">
      <w:pPr>
        <w:pStyle w:val="ConsPlusNormal"/>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1E0A87" w:rsidRDefault="001E0A87">
      <w:pPr>
        <w:pStyle w:val="ConsPlusNormal"/>
        <w:ind w:firstLine="540"/>
        <w:jc w:val="both"/>
      </w:pPr>
      <w: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1E0A87" w:rsidRDefault="001E0A87">
      <w:pPr>
        <w:pStyle w:val="ConsPlusNormal"/>
        <w:ind w:firstLine="540"/>
        <w:jc w:val="both"/>
      </w:pPr>
      <w: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1E0A87" w:rsidRDefault="001E0A87">
      <w:pPr>
        <w:pStyle w:val="ConsPlusNormal"/>
        <w:ind w:firstLine="540"/>
        <w:jc w:val="both"/>
      </w:pPr>
      <w:r>
        <w:lastRenderedPageBreak/>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1E0A87" w:rsidRDefault="001E0A87">
      <w:pPr>
        <w:pStyle w:val="ConsPlusNormal"/>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1E0A87" w:rsidRDefault="001E0A87">
      <w:pPr>
        <w:pStyle w:val="ConsPlusNormal"/>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1E0A87" w:rsidRDefault="001E0A87">
      <w:pPr>
        <w:pStyle w:val="ConsPlusNormal"/>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1E0A87" w:rsidRDefault="001E0A87">
      <w:pPr>
        <w:pStyle w:val="ConsPlusNormal"/>
        <w:jc w:val="both"/>
      </w:pPr>
      <w:r>
        <w:t xml:space="preserve">(в ред. </w:t>
      </w:r>
      <w:hyperlink r:id="rId20" w:history="1">
        <w:r>
          <w:rPr>
            <w:color w:val="0000FF"/>
          </w:rPr>
          <w:t>Постановления</w:t>
        </w:r>
      </w:hyperlink>
      <w:r>
        <w:t xml:space="preserve"> Правительства РФ от 12.08.2014 N 801)</w:t>
      </w:r>
    </w:p>
    <w:p w:rsidR="001E0A87" w:rsidRDefault="001E0A87">
      <w:pPr>
        <w:pStyle w:val="ConsPlusNormal"/>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1E0A87" w:rsidRDefault="001E0A87">
      <w:pPr>
        <w:pStyle w:val="ConsPlusNormal"/>
        <w:jc w:val="both"/>
      </w:pPr>
      <w:r>
        <w:t xml:space="preserve">(в ред. </w:t>
      </w:r>
      <w:hyperlink r:id="rId21" w:history="1">
        <w:r>
          <w:rPr>
            <w:color w:val="0000FF"/>
          </w:rPr>
          <w:t>Постановления</w:t>
        </w:r>
      </w:hyperlink>
      <w:r>
        <w:t xml:space="preserve"> Правительства РФ от 12.08.2014 N 801)</w:t>
      </w:r>
    </w:p>
    <w:p w:rsidR="001E0A87" w:rsidRDefault="001E0A87">
      <w:pPr>
        <w:pStyle w:val="ConsPlusNormal"/>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1E0A87" w:rsidRDefault="001E0A87">
      <w:pPr>
        <w:pStyle w:val="ConsPlusNormal"/>
        <w:jc w:val="both"/>
      </w:pPr>
      <w:r>
        <w:t xml:space="preserve">(п. 24(1) введен </w:t>
      </w:r>
      <w:hyperlink r:id="rId22" w:history="1">
        <w:r>
          <w:rPr>
            <w:color w:val="0000FF"/>
          </w:rPr>
          <w:t>Постановлением</w:t>
        </w:r>
      </w:hyperlink>
      <w:r>
        <w:t xml:space="preserve"> Правительства РФ от 31.07.2014 N 758)</w:t>
      </w:r>
    </w:p>
    <w:p w:rsidR="001E0A87" w:rsidRDefault="001E0A87">
      <w:pPr>
        <w:pStyle w:val="ConsPlusNormal"/>
        <w:ind w:firstLine="540"/>
        <w:jc w:val="both"/>
      </w:pPr>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1E0A87" w:rsidRDefault="001E0A87">
      <w:pPr>
        <w:pStyle w:val="ConsPlusNormal"/>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1E0A87" w:rsidRDefault="001E0A87">
      <w:pPr>
        <w:pStyle w:val="ConsPlusNormal"/>
        <w:ind w:firstLine="540"/>
        <w:jc w:val="both"/>
      </w:pPr>
      <w:bookmarkStart w:id="3" w:name="P122"/>
      <w:bookmarkEnd w:id="3"/>
      <w:r>
        <w:t>26. В договоре должны быть указаны следующие данные:</w:t>
      </w:r>
    </w:p>
    <w:p w:rsidR="001E0A87" w:rsidRDefault="001E0A87">
      <w:pPr>
        <w:pStyle w:val="ConsPlusNormal"/>
        <w:ind w:firstLine="540"/>
        <w:jc w:val="both"/>
      </w:pPr>
      <w:r>
        <w:t>а) дата и место заключения договора;</w:t>
      </w:r>
    </w:p>
    <w:p w:rsidR="001E0A87" w:rsidRDefault="001E0A87">
      <w:pPr>
        <w:pStyle w:val="ConsPlusNormal"/>
        <w:ind w:firstLine="540"/>
        <w:jc w:val="both"/>
      </w:pPr>
      <w:r>
        <w:t>б) наименование (фирменное наименование) оператора связи;</w:t>
      </w:r>
    </w:p>
    <w:p w:rsidR="001E0A87" w:rsidRDefault="001E0A87">
      <w:pPr>
        <w:pStyle w:val="ConsPlusNormal"/>
        <w:ind w:firstLine="540"/>
        <w:jc w:val="both"/>
      </w:pPr>
      <w:r>
        <w:t>в) реквизиты расчетного счета оператора связи;</w:t>
      </w:r>
    </w:p>
    <w:p w:rsidR="001E0A87" w:rsidRDefault="001E0A87">
      <w:pPr>
        <w:pStyle w:val="ConsPlusNormal"/>
        <w:ind w:firstLine="540"/>
        <w:jc w:val="both"/>
      </w:pPr>
      <w:r>
        <w:t>г) реквизиты выданной оператору связи лицензии;</w:t>
      </w:r>
    </w:p>
    <w:p w:rsidR="001E0A87" w:rsidRDefault="001E0A87">
      <w:pPr>
        <w:pStyle w:val="ConsPlusNormal"/>
        <w:ind w:firstLine="540"/>
        <w:jc w:val="both"/>
      </w:pPr>
      <w:r>
        <w:t>д) сведения об абоненте:</w:t>
      </w:r>
    </w:p>
    <w:p w:rsidR="001E0A87" w:rsidRDefault="001E0A87">
      <w:pPr>
        <w:pStyle w:val="ConsPlusNormal"/>
        <w:ind w:firstLine="540"/>
        <w:jc w:val="both"/>
      </w:pPr>
      <w:r>
        <w:t>фамилия, имя, отчество, дата и место рождения, реквизиты документа, удостоверяющего личность, - для гражданина;</w:t>
      </w:r>
    </w:p>
    <w:p w:rsidR="001E0A87" w:rsidRDefault="001E0A87">
      <w:pPr>
        <w:pStyle w:val="ConsPlusNormal"/>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1E0A87" w:rsidRDefault="001E0A87">
      <w:pPr>
        <w:pStyle w:val="ConsPlusNormal"/>
        <w:jc w:val="both"/>
      </w:pPr>
      <w:r>
        <w:t xml:space="preserve">(в ред. </w:t>
      </w:r>
      <w:hyperlink r:id="rId23" w:history="1">
        <w:r>
          <w:rPr>
            <w:color w:val="0000FF"/>
          </w:rPr>
          <w:t>Постановления</w:t>
        </w:r>
      </w:hyperlink>
      <w:r>
        <w:t xml:space="preserve"> Правительства РФ от 03.02.2016 N 57)</w:t>
      </w:r>
    </w:p>
    <w:p w:rsidR="001E0A87" w:rsidRDefault="001E0A87">
      <w:pPr>
        <w:pStyle w:val="ConsPlusNormal"/>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1E0A87" w:rsidRDefault="001E0A87">
      <w:pPr>
        <w:pStyle w:val="ConsPlusNormal"/>
        <w:ind w:firstLine="540"/>
        <w:jc w:val="both"/>
      </w:pPr>
      <w:r>
        <w:t>е) адрес установки оборудования;</w:t>
      </w:r>
    </w:p>
    <w:p w:rsidR="001E0A87" w:rsidRDefault="001E0A87">
      <w:pPr>
        <w:pStyle w:val="ConsPlusNormal"/>
        <w:ind w:firstLine="540"/>
        <w:jc w:val="both"/>
      </w:pPr>
      <w:r>
        <w:t>ж) вид (тип) оборудования;</w:t>
      </w:r>
    </w:p>
    <w:p w:rsidR="001E0A87" w:rsidRDefault="001E0A87">
      <w:pPr>
        <w:pStyle w:val="ConsPlusNormal"/>
        <w:ind w:firstLine="540"/>
        <w:jc w:val="both"/>
      </w:pPr>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1E0A87" w:rsidRDefault="001E0A87">
      <w:pPr>
        <w:pStyle w:val="ConsPlusNormal"/>
        <w:ind w:firstLine="540"/>
        <w:jc w:val="both"/>
      </w:pPr>
      <w:r>
        <w:t>и) согласие (отказ) абонента на использование сведений о нем при информационно-справочном обслуживании;</w:t>
      </w:r>
    </w:p>
    <w:p w:rsidR="001E0A87" w:rsidRDefault="001E0A87">
      <w:pPr>
        <w:pStyle w:val="ConsPlusNormal"/>
        <w:ind w:firstLine="540"/>
        <w:jc w:val="both"/>
      </w:pPr>
      <w:r>
        <w:t>к) способ доставки счета за оказанные услуги связи по передаче данных;</w:t>
      </w:r>
    </w:p>
    <w:p w:rsidR="001E0A87" w:rsidRDefault="001E0A87">
      <w:pPr>
        <w:pStyle w:val="ConsPlusNormal"/>
        <w:ind w:firstLine="540"/>
        <w:jc w:val="both"/>
      </w:pPr>
      <w:r>
        <w:lastRenderedPageBreak/>
        <w:t>л) права, обязанности и ответственность сторон;</w:t>
      </w:r>
    </w:p>
    <w:p w:rsidR="001E0A87" w:rsidRDefault="001E0A87">
      <w:pPr>
        <w:pStyle w:val="ConsPlusNormal"/>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1E0A87" w:rsidRDefault="001E0A87">
      <w:pPr>
        <w:pStyle w:val="ConsPlusNormal"/>
        <w:ind w:firstLine="540"/>
        <w:jc w:val="both"/>
      </w:pPr>
      <w:r>
        <w:t>н) срок действия договора.</w:t>
      </w:r>
    </w:p>
    <w:p w:rsidR="001E0A87" w:rsidRDefault="001E0A87">
      <w:pPr>
        <w:pStyle w:val="ConsPlusNormal"/>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1E0A87" w:rsidRDefault="001E0A87">
      <w:pPr>
        <w:pStyle w:val="ConsPlusNormal"/>
        <w:jc w:val="both"/>
      </w:pPr>
      <w:r>
        <w:t xml:space="preserve">(п. 26(1) введен </w:t>
      </w:r>
      <w:hyperlink r:id="rId24" w:history="1">
        <w:r>
          <w:rPr>
            <w:color w:val="0000FF"/>
          </w:rPr>
          <w:t>Постановлением</w:t>
        </w:r>
      </w:hyperlink>
      <w:r>
        <w:t xml:space="preserve"> Правительства РФ от 31.07.2014 N 758; в ред. </w:t>
      </w:r>
      <w:hyperlink r:id="rId25" w:history="1">
        <w:r>
          <w:rPr>
            <w:color w:val="0000FF"/>
          </w:rPr>
          <w:t>Постановления</w:t>
        </w:r>
      </w:hyperlink>
      <w:r>
        <w:t xml:space="preserve"> Правительства РФ от 03.02.2016 N 57)</w:t>
      </w:r>
    </w:p>
    <w:p w:rsidR="001E0A87" w:rsidRDefault="001E0A87">
      <w:pPr>
        <w:pStyle w:val="ConsPlusNormal"/>
        <w:ind w:firstLine="540"/>
        <w:jc w:val="both"/>
      </w:pPr>
      <w:r>
        <w:t>27. В договоре должны быть указаны следующие существенные условия:</w:t>
      </w:r>
    </w:p>
    <w:p w:rsidR="001E0A87" w:rsidRDefault="001E0A87">
      <w:pPr>
        <w:pStyle w:val="ConsPlusNormal"/>
        <w:ind w:firstLine="540"/>
        <w:jc w:val="both"/>
      </w:pPr>
      <w:r>
        <w:t>а) используемые абонентские интерфейсы и протоколы передачи данных;</w:t>
      </w:r>
    </w:p>
    <w:p w:rsidR="001E0A87" w:rsidRDefault="001E0A87">
      <w:pPr>
        <w:pStyle w:val="ConsPlusNormal"/>
        <w:ind w:firstLine="540"/>
        <w:jc w:val="both"/>
      </w:pPr>
      <w:r>
        <w:t>б) оказываемые услуги связи по передаче данных;</w:t>
      </w:r>
    </w:p>
    <w:p w:rsidR="001E0A87" w:rsidRDefault="001E0A87">
      <w:pPr>
        <w:pStyle w:val="ConsPlusNormal"/>
        <w:ind w:firstLine="540"/>
        <w:jc w:val="both"/>
      </w:pPr>
      <w:r>
        <w:t>в) система оплаты услуг связи по передаче данных;</w:t>
      </w:r>
    </w:p>
    <w:p w:rsidR="001E0A87" w:rsidRDefault="001E0A87">
      <w:pPr>
        <w:pStyle w:val="ConsPlusNormal"/>
        <w:ind w:firstLine="540"/>
        <w:jc w:val="both"/>
      </w:pPr>
      <w:r>
        <w:t>г) порядок, сроки и форма расчетов.</w:t>
      </w:r>
    </w:p>
    <w:p w:rsidR="001E0A87" w:rsidRDefault="001E0A87">
      <w:pPr>
        <w:pStyle w:val="ConsPlusNormal"/>
        <w:ind w:firstLine="540"/>
        <w:jc w:val="both"/>
      </w:pPr>
      <w: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1E0A87" w:rsidRDefault="001E0A87">
      <w:pPr>
        <w:pStyle w:val="ConsPlusNormal"/>
        <w:ind w:firstLine="540"/>
        <w:jc w:val="both"/>
      </w:pPr>
      <w:r>
        <w:t>29. Оператор связи не вправе навязывать абоненту и (или) пользователю оказание иных услуг за отдельную плату.</w:t>
      </w:r>
    </w:p>
    <w:p w:rsidR="001E0A87" w:rsidRDefault="001E0A87">
      <w:pPr>
        <w:pStyle w:val="ConsPlusNormal"/>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1E0A87" w:rsidRDefault="001E0A87">
      <w:pPr>
        <w:pStyle w:val="ConsPlusNormal"/>
        <w:ind w:firstLine="540"/>
        <w:jc w:val="both"/>
      </w:pPr>
    </w:p>
    <w:p w:rsidR="001E0A87" w:rsidRDefault="001E0A87">
      <w:pPr>
        <w:pStyle w:val="ConsPlusNormal"/>
        <w:jc w:val="center"/>
        <w:outlineLvl w:val="1"/>
      </w:pPr>
      <w:r>
        <w:t>III. Порядок и условия исполнения договора</w:t>
      </w:r>
    </w:p>
    <w:p w:rsidR="001E0A87" w:rsidRDefault="001E0A87">
      <w:pPr>
        <w:pStyle w:val="ConsPlusNormal"/>
        <w:ind w:firstLine="540"/>
        <w:jc w:val="both"/>
      </w:pPr>
    </w:p>
    <w:p w:rsidR="001E0A87" w:rsidRDefault="001E0A87">
      <w:pPr>
        <w:pStyle w:val="ConsPlusNormal"/>
        <w:ind w:firstLine="540"/>
        <w:jc w:val="both"/>
      </w:pPr>
      <w:bookmarkStart w:id="4" w:name="P153"/>
      <w:bookmarkEnd w:id="4"/>
      <w:r>
        <w:t>31. Оператор связи обязан:</w:t>
      </w:r>
    </w:p>
    <w:p w:rsidR="001E0A87" w:rsidRDefault="001E0A87">
      <w:pPr>
        <w:pStyle w:val="ConsPlusNormal"/>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1E0A87" w:rsidRDefault="001E0A87">
      <w:pPr>
        <w:pStyle w:val="ConsPlusNormal"/>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1E0A87" w:rsidRDefault="001E0A87">
      <w:pPr>
        <w:pStyle w:val="ConsPlusNormal"/>
        <w:jc w:val="both"/>
      </w:pPr>
      <w:r>
        <w:t xml:space="preserve">(пп. "б" в ред. </w:t>
      </w:r>
      <w:hyperlink r:id="rId26" w:history="1">
        <w:r>
          <w:rPr>
            <w:color w:val="0000FF"/>
          </w:rPr>
          <w:t>Постановления</w:t>
        </w:r>
      </w:hyperlink>
      <w:r>
        <w:t xml:space="preserve"> Правительства РФ от 03.02.2016 N 57)</w:t>
      </w:r>
    </w:p>
    <w:p w:rsidR="001E0A87" w:rsidRDefault="001E0A87">
      <w:pPr>
        <w:pStyle w:val="ConsPlusNormal"/>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1E0A87" w:rsidRDefault="001E0A87">
      <w:pPr>
        <w:pStyle w:val="ConsPlusNormal"/>
        <w:jc w:val="both"/>
      </w:pPr>
      <w:r>
        <w:t xml:space="preserve">(пп. "в" в ред. </w:t>
      </w:r>
      <w:hyperlink r:id="rId27" w:history="1">
        <w:r>
          <w:rPr>
            <w:color w:val="0000FF"/>
          </w:rPr>
          <w:t>Постановления</w:t>
        </w:r>
      </w:hyperlink>
      <w:r>
        <w:t xml:space="preserve"> Правительства РФ от 03.02.2016 N 57)</w:t>
      </w:r>
    </w:p>
    <w:p w:rsidR="001E0A87" w:rsidRDefault="001E0A87">
      <w:pPr>
        <w:pStyle w:val="ConsPlusNormal"/>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1E0A87" w:rsidRDefault="001E0A87">
      <w:pPr>
        <w:pStyle w:val="ConsPlusNormal"/>
        <w:ind w:firstLine="540"/>
        <w:jc w:val="both"/>
      </w:pPr>
      <w:bookmarkStart w:id="5" w:name="P160"/>
      <w:bookmarkEnd w:id="5"/>
      <w:r>
        <w:t>32. Абонент обязан:</w:t>
      </w:r>
    </w:p>
    <w:p w:rsidR="001E0A87" w:rsidRDefault="001E0A87">
      <w:pPr>
        <w:pStyle w:val="ConsPlusNormal"/>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1E0A87" w:rsidRDefault="001E0A87">
      <w:pPr>
        <w:pStyle w:val="ConsPlusNormal"/>
        <w:ind w:firstLine="540"/>
        <w:jc w:val="both"/>
      </w:pPr>
      <w:r>
        <w:t>б) не подключать к абонентской линии оборудование, которое не соответствует установленным требованиям;</w:t>
      </w:r>
    </w:p>
    <w:p w:rsidR="001E0A87" w:rsidRDefault="001E0A87">
      <w:pPr>
        <w:pStyle w:val="ConsPlusNormal"/>
        <w:ind w:firstLine="540"/>
        <w:jc w:val="both"/>
      </w:pPr>
      <w:r>
        <w:t xml:space="preserve">в) сообщать оператору связи в срок, не превышающий 60 дней, о прекращении своего права </w:t>
      </w:r>
      <w:r>
        <w:lastRenderedPageBreak/>
        <w:t>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1E0A87" w:rsidRDefault="001E0A87">
      <w:pPr>
        <w:pStyle w:val="ConsPlusNormal"/>
        <w:ind w:firstLine="540"/>
        <w:jc w:val="both"/>
      </w:pPr>
      <w:r>
        <w:t>г) содержать в исправном состоянии абонентскую линию и оборудование, находящиеся в помещении абонента;</w:t>
      </w:r>
    </w:p>
    <w:p w:rsidR="001E0A87" w:rsidRDefault="001E0A87">
      <w:pPr>
        <w:pStyle w:val="ConsPlusNormal"/>
        <w:ind w:firstLine="540"/>
        <w:jc w:val="both"/>
      </w:pPr>
      <w:r>
        <w:t>д) соблюдать правила эксплуатации оборудования.</w:t>
      </w:r>
    </w:p>
    <w:p w:rsidR="001E0A87" w:rsidRDefault="001E0A87">
      <w:pPr>
        <w:pStyle w:val="ConsPlusNormal"/>
        <w:ind w:firstLine="540"/>
        <w:jc w:val="both"/>
      </w:pPr>
      <w:r>
        <w:t>33. Абонент вправе:</w:t>
      </w:r>
    </w:p>
    <w:p w:rsidR="001E0A87" w:rsidRDefault="001E0A87">
      <w:pPr>
        <w:pStyle w:val="ConsPlusNormal"/>
        <w:ind w:firstLine="540"/>
        <w:jc w:val="both"/>
      </w:pPr>
      <w: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1E0A87" w:rsidRDefault="001E0A87">
      <w:pPr>
        <w:pStyle w:val="ConsPlusNormal"/>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1E0A87" w:rsidRDefault="001E0A87">
      <w:pPr>
        <w:pStyle w:val="ConsPlusNormal"/>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1E0A87" w:rsidRDefault="001E0A87">
      <w:pPr>
        <w:pStyle w:val="ConsPlusNormal"/>
        <w:ind w:firstLine="540"/>
        <w:jc w:val="both"/>
      </w:pPr>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1E0A87" w:rsidRDefault="001E0A87">
      <w:pPr>
        <w:pStyle w:val="ConsPlusNormal"/>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1E0A87" w:rsidRDefault="001E0A87">
      <w:pPr>
        <w:pStyle w:val="ConsPlusNormal"/>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1E0A87" w:rsidRDefault="001E0A87">
      <w:pPr>
        <w:pStyle w:val="ConsPlusNormal"/>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28" w:history="1">
        <w:r>
          <w:rPr>
            <w:color w:val="0000FF"/>
          </w:rPr>
          <w:t>законодательством</w:t>
        </w:r>
      </w:hyperlink>
      <w:r>
        <w:t xml:space="preserve"> Российской Федерации.</w:t>
      </w:r>
    </w:p>
    <w:p w:rsidR="001E0A87" w:rsidRDefault="001E0A87">
      <w:pPr>
        <w:pStyle w:val="ConsPlusNormal"/>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1E0A87" w:rsidRDefault="001E0A87">
      <w:pPr>
        <w:pStyle w:val="ConsPlusNormal"/>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1E0A87" w:rsidRDefault="001E0A87">
      <w:pPr>
        <w:pStyle w:val="ConsPlusNormal"/>
        <w:ind w:firstLine="540"/>
        <w:jc w:val="both"/>
      </w:pPr>
      <w: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1E0A87" w:rsidRDefault="001E0A87">
      <w:pPr>
        <w:pStyle w:val="ConsPlusNormal"/>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29" w:history="1">
        <w:r>
          <w:rPr>
            <w:color w:val="0000FF"/>
          </w:rPr>
          <w:t>законодательством</w:t>
        </w:r>
      </w:hyperlink>
      <w:r>
        <w:t xml:space="preserve"> Российской Федерации.</w:t>
      </w:r>
    </w:p>
    <w:p w:rsidR="001E0A87" w:rsidRDefault="001E0A87">
      <w:pPr>
        <w:pStyle w:val="ConsPlusNormal"/>
        <w:ind w:firstLine="540"/>
        <w:jc w:val="both"/>
      </w:pPr>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1E0A87" w:rsidRDefault="001E0A87">
      <w:pPr>
        <w:pStyle w:val="ConsPlusNormal"/>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1E0A87" w:rsidRDefault="001E0A87">
      <w:pPr>
        <w:pStyle w:val="ConsPlusNormal"/>
        <w:ind w:firstLine="540"/>
        <w:jc w:val="both"/>
      </w:pPr>
      <w:r>
        <w:t xml:space="preserve">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w:t>
      </w:r>
      <w:r>
        <w:lastRenderedPageBreak/>
        <w:t>продолжительности соединения по сети передачи данных (сеанса связи), относятся:</w:t>
      </w:r>
    </w:p>
    <w:p w:rsidR="001E0A87" w:rsidRDefault="001E0A87">
      <w:pPr>
        <w:pStyle w:val="ConsPlusNormal"/>
        <w:ind w:firstLine="540"/>
        <w:jc w:val="both"/>
      </w:pPr>
      <w:r>
        <w:t>абонентский терминал с функцией автоответчика;</w:t>
      </w:r>
    </w:p>
    <w:p w:rsidR="001E0A87" w:rsidRDefault="001E0A87">
      <w:pPr>
        <w:pStyle w:val="ConsPlusNormal"/>
        <w:ind w:firstLine="540"/>
        <w:jc w:val="both"/>
      </w:pPr>
      <w:r>
        <w:t>иное оборудование, заменяющее абонента в его отсутствие и обеспечивающее или имитирующее обмен информацией.</w:t>
      </w:r>
    </w:p>
    <w:p w:rsidR="001E0A87" w:rsidRDefault="001E0A87">
      <w:pPr>
        <w:pStyle w:val="ConsPlusNormal"/>
        <w:ind w:firstLine="540"/>
        <w:jc w:val="both"/>
      </w:pPr>
      <w:r>
        <w:t>43. Оплата услуг по передаче данных осуществляется путем наличного или безналичного расчета в российских рублях.</w:t>
      </w:r>
    </w:p>
    <w:p w:rsidR="001E0A87" w:rsidRDefault="001E0A87">
      <w:pPr>
        <w:pStyle w:val="ConsPlusNormal"/>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1E0A87" w:rsidRDefault="001E0A87">
      <w:pPr>
        <w:pStyle w:val="ConsPlusNormal"/>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1E0A87" w:rsidRDefault="001E0A87">
      <w:pPr>
        <w:pStyle w:val="ConsPlusNormal"/>
        <w:ind w:firstLine="540"/>
        <w:jc w:val="both"/>
      </w:pPr>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1E0A87" w:rsidRDefault="001E0A87">
      <w:pPr>
        <w:pStyle w:val="ConsPlusNormal"/>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1E0A87" w:rsidRDefault="001E0A87">
      <w:pPr>
        <w:pStyle w:val="ConsPlusNormal"/>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1E0A87" w:rsidRDefault="001E0A87">
      <w:pPr>
        <w:pStyle w:val="ConsPlusNormal"/>
        <w:ind w:firstLine="540"/>
        <w:jc w:val="both"/>
      </w:pPr>
      <w:r>
        <w:t>а) наименование (фирменное наименование) оператора связи, выпустившего карту;</w:t>
      </w:r>
    </w:p>
    <w:p w:rsidR="001E0A87" w:rsidRDefault="001E0A87">
      <w:pPr>
        <w:pStyle w:val="ConsPlusNormal"/>
        <w:ind w:firstLine="540"/>
        <w:jc w:val="both"/>
      </w:pPr>
      <w:r>
        <w:t>б) наименование видов услуг связи по передаче данных, оплачиваемых с использованием карты;</w:t>
      </w:r>
    </w:p>
    <w:p w:rsidR="001E0A87" w:rsidRDefault="001E0A87">
      <w:pPr>
        <w:pStyle w:val="ConsPlusNormal"/>
        <w:ind w:firstLine="540"/>
        <w:jc w:val="both"/>
      </w:pPr>
      <w:r>
        <w:t>в) размер авансового платежа, внесение которого подтверждает карта;</w:t>
      </w:r>
    </w:p>
    <w:p w:rsidR="001E0A87" w:rsidRDefault="001E0A87">
      <w:pPr>
        <w:pStyle w:val="ConsPlusNormal"/>
        <w:ind w:firstLine="540"/>
        <w:jc w:val="both"/>
      </w:pPr>
      <w:r>
        <w:t>г) срок действия карты;</w:t>
      </w:r>
    </w:p>
    <w:p w:rsidR="001E0A87" w:rsidRDefault="001E0A87">
      <w:pPr>
        <w:pStyle w:val="ConsPlusNormal"/>
        <w:ind w:firstLine="540"/>
        <w:jc w:val="both"/>
      </w:pPr>
      <w:r>
        <w:t>д) справочные (контактные) номера телефонов оператора связи;</w:t>
      </w:r>
    </w:p>
    <w:p w:rsidR="001E0A87" w:rsidRDefault="001E0A87">
      <w:pPr>
        <w:pStyle w:val="ConsPlusNormal"/>
        <w:ind w:firstLine="540"/>
        <w:jc w:val="both"/>
      </w:pPr>
      <w:r>
        <w:t>е) правила пользования картой оплаты;</w:t>
      </w:r>
    </w:p>
    <w:p w:rsidR="001E0A87" w:rsidRDefault="001E0A87">
      <w:pPr>
        <w:pStyle w:val="ConsPlusNormal"/>
        <w:ind w:firstLine="540"/>
        <w:jc w:val="both"/>
      </w:pPr>
      <w:r>
        <w:t>ж) идентификационный номер карты.</w:t>
      </w:r>
    </w:p>
    <w:p w:rsidR="001E0A87" w:rsidRDefault="001E0A87">
      <w:pPr>
        <w:pStyle w:val="ConsPlusNormal"/>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1E0A87" w:rsidRDefault="001E0A87">
      <w:pPr>
        <w:pStyle w:val="ConsPlusNormal"/>
        <w:ind w:firstLine="540"/>
        <w:jc w:val="both"/>
      </w:pPr>
      <w:r>
        <w:t>Оператор связи обязан вернуть абоненту и (или) пользователю неиспользованный остаток средств.</w:t>
      </w:r>
    </w:p>
    <w:p w:rsidR="001E0A87" w:rsidRDefault="001E0A87">
      <w:pPr>
        <w:pStyle w:val="ConsPlusNormal"/>
        <w:ind w:firstLine="540"/>
        <w:jc w:val="both"/>
      </w:pPr>
      <w:r>
        <w:t>47. Расчетный период, за который выставляется счет за оказание услуг связи по передаче данных, не должен превышать 1 месяц.</w:t>
      </w:r>
    </w:p>
    <w:p w:rsidR="001E0A87" w:rsidRDefault="001E0A87">
      <w:pPr>
        <w:pStyle w:val="ConsPlusNormal"/>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1E0A87" w:rsidRDefault="001E0A87">
      <w:pPr>
        <w:pStyle w:val="ConsPlusNormal"/>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1E0A87" w:rsidRDefault="001E0A87">
      <w:pPr>
        <w:pStyle w:val="ConsPlusNormal"/>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1E0A87" w:rsidRDefault="001E0A87">
      <w:pPr>
        <w:pStyle w:val="ConsPlusNormal"/>
        <w:ind w:firstLine="540"/>
        <w:jc w:val="both"/>
      </w:pPr>
      <w:r>
        <w:t>а) реквизиты оператора связи;</w:t>
      </w:r>
    </w:p>
    <w:p w:rsidR="001E0A87" w:rsidRDefault="001E0A87">
      <w:pPr>
        <w:pStyle w:val="ConsPlusNormal"/>
        <w:ind w:firstLine="540"/>
        <w:jc w:val="both"/>
      </w:pPr>
      <w:r>
        <w:t>б) сведения об абоненте;</w:t>
      </w:r>
    </w:p>
    <w:p w:rsidR="001E0A87" w:rsidRDefault="001E0A87">
      <w:pPr>
        <w:pStyle w:val="ConsPlusNormal"/>
        <w:ind w:firstLine="540"/>
        <w:jc w:val="both"/>
      </w:pPr>
      <w:r>
        <w:t>в) расчетный период, за который выставляется счет;</w:t>
      </w:r>
    </w:p>
    <w:p w:rsidR="001E0A87" w:rsidRDefault="001E0A87">
      <w:pPr>
        <w:pStyle w:val="ConsPlusNormal"/>
        <w:ind w:firstLine="540"/>
        <w:jc w:val="both"/>
      </w:pPr>
      <w:r>
        <w:t>г) номер лицевого счета абонента (при авансовом платеже);</w:t>
      </w:r>
    </w:p>
    <w:p w:rsidR="001E0A87" w:rsidRDefault="001E0A87">
      <w:pPr>
        <w:pStyle w:val="ConsPlusNormal"/>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1E0A87" w:rsidRDefault="001E0A87">
      <w:pPr>
        <w:pStyle w:val="ConsPlusNormal"/>
        <w:ind w:firstLine="540"/>
        <w:jc w:val="both"/>
      </w:pPr>
      <w:r>
        <w:t>е) общую сумму, предъявляемую к оплате;</w:t>
      </w:r>
    </w:p>
    <w:p w:rsidR="001E0A87" w:rsidRDefault="001E0A87">
      <w:pPr>
        <w:pStyle w:val="ConsPlusNormal"/>
        <w:ind w:firstLine="540"/>
        <w:jc w:val="both"/>
      </w:pPr>
      <w:r>
        <w:lastRenderedPageBreak/>
        <w:t>ж) размер остатка средств на лицевом счете (при авансовом платеже);</w:t>
      </w:r>
    </w:p>
    <w:p w:rsidR="001E0A87" w:rsidRDefault="001E0A87">
      <w:pPr>
        <w:pStyle w:val="ConsPlusNormal"/>
        <w:ind w:firstLine="540"/>
        <w:jc w:val="both"/>
      </w:pPr>
      <w:r>
        <w:t>з) дату выставления счета;</w:t>
      </w:r>
    </w:p>
    <w:p w:rsidR="001E0A87" w:rsidRDefault="001E0A87">
      <w:pPr>
        <w:pStyle w:val="ConsPlusNormal"/>
        <w:ind w:firstLine="540"/>
        <w:jc w:val="both"/>
      </w:pPr>
      <w:r>
        <w:t>и) срок оплаты счета;</w:t>
      </w:r>
    </w:p>
    <w:p w:rsidR="001E0A87" w:rsidRDefault="001E0A87">
      <w:pPr>
        <w:pStyle w:val="ConsPlusNormal"/>
        <w:ind w:firstLine="540"/>
        <w:jc w:val="both"/>
      </w:pPr>
      <w:r>
        <w:t>к) сумму, предъявляемую к оплате по каждому виду услуг связи по передаче данных;</w:t>
      </w:r>
    </w:p>
    <w:p w:rsidR="001E0A87" w:rsidRDefault="001E0A87">
      <w:pPr>
        <w:pStyle w:val="ConsPlusNormal"/>
        <w:ind w:firstLine="540"/>
        <w:jc w:val="both"/>
      </w:pPr>
      <w:r>
        <w:t>л) виды оказанных услуг связи по передаче данных;</w:t>
      </w:r>
    </w:p>
    <w:p w:rsidR="001E0A87" w:rsidRDefault="001E0A87">
      <w:pPr>
        <w:pStyle w:val="ConsPlusNormal"/>
        <w:ind w:firstLine="540"/>
        <w:jc w:val="both"/>
      </w:pPr>
      <w:r>
        <w:t>м) дату оказания каждой услуги связи по передаче данных;</w:t>
      </w:r>
    </w:p>
    <w:p w:rsidR="001E0A87" w:rsidRDefault="001E0A87">
      <w:pPr>
        <w:pStyle w:val="ConsPlusNormal"/>
        <w:ind w:firstLine="540"/>
        <w:jc w:val="both"/>
      </w:pPr>
      <w:r>
        <w:t>н) объем каждой услуги связи по передаче данных, оказанной абоненту.</w:t>
      </w:r>
    </w:p>
    <w:p w:rsidR="001E0A87" w:rsidRDefault="001E0A87">
      <w:pPr>
        <w:pStyle w:val="ConsPlusNormal"/>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1E0A87" w:rsidRDefault="001E0A87">
      <w:pPr>
        <w:pStyle w:val="ConsPlusNormal"/>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1E0A87" w:rsidRDefault="001E0A87">
      <w:pPr>
        <w:pStyle w:val="ConsPlusNormal"/>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1E0A87" w:rsidRDefault="001E0A87">
      <w:pPr>
        <w:pStyle w:val="ConsPlusNormal"/>
        <w:ind w:firstLine="540"/>
        <w:jc w:val="both"/>
      </w:pPr>
    </w:p>
    <w:p w:rsidR="001E0A87" w:rsidRDefault="001E0A87">
      <w:pPr>
        <w:pStyle w:val="ConsPlusNormal"/>
        <w:jc w:val="center"/>
        <w:outlineLvl w:val="1"/>
      </w:pPr>
      <w:r>
        <w:t>IV. Порядок и условия приостановления,</w:t>
      </w:r>
    </w:p>
    <w:p w:rsidR="001E0A87" w:rsidRDefault="001E0A87">
      <w:pPr>
        <w:pStyle w:val="ConsPlusNormal"/>
        <w:jc w:val="center"/>
      </w:pPr>
      <w:r>
        <w:t>изменения, прекращения и расторжения договора</w:t>
      </w:r>
    </w:p>
    <w:p w:rsidR="001E0A87" w:rsidRDefault="001E0A87">
      <w:pPr>
        <w:pStyle w:val="ConsPlusNormal"/>
        <w:jc w:val="center"/>
      </w:pPr>
    </w:p>
    <w:p w:rsidR="001E0A87" w:rsidRDefault="001E0A87">
      <w:pPr>
        <w:pStyle w:val="ConsPlusNormal"/>
        <w:ind w:firstLine="540"/>
        <w:jc w:val="both"/>
      </w:pPr>
      <w:r>
        <w:t xml:space="preserve">52. В случае нарушения абонентом связанных с оказанием услуг связи по передаче данных требований, установленных Федеральным </w:t>
      </w:r>
      <w:hyperlink r:id="rId30"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1E0A87" w:rsidRDefault="001E0A87">
      <w:pPr>
        <w:pStyle w:val="ConsPlusNormal"/>
        <w:ind w:firstLine="540"/>
        <w:jc w:val="both"/>
      </w:pPr>
      <w: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1E0A87" w:rsidRDefault="001E0A87">
      <w:pPr>
        <w:pStyle w:val="ConsPlusNormal"/>
        <w:ind w:firstLine="540"/>
        <w:jc w:val="both"/>
      </w:pPr>
      <w:r>
        <w:t>53. По письменному заявлению абонента оператор связи обязан без расторжения договора:</w:t>
      </w:r>
    </w:p>
    <w:p w:rsidR="001E0A87" w:rsidRDefault="001E0A87">
      <w:pPr>
        <w:pStyle w:val="ConsPlusNormal"/>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1E0A87" w:rsidRDefault="001E0A87">
      <w:pPr>
        <w:pStyle w:val="ConsPlusNormal"/>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1E0A87" w:rsidRDefault="001E0A87">
      <w:pPr>
        <w:pStyle w:val="ConsPlusNormal"/>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1E0A87" w:rsidRDefault="001E0A87">
      <w:pPr>
        <w:pStyle w:val="ConsPlusNormal"/>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1E0A87" w:rsidRDefault="001E0A87">
      <w:pPr>
        <w:pStyle w:val="ConsPlusNormal"/>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1E0A87" w:rsidRDefault="001E0A87">
      <w:pPr>
        <w:pStyle w:val="ConsPlusNormal"/>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1E0A87" w:rsidRDefault="001E0A87">
      <w:pPr>
        <w:pStyle w:val="ConsPlusNormal"/>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1E0A87" w:rsidRDefault="001E0A87">
      <w:pPr>
        <w:pStyle w:val="ConsPlusNormal"/>
        <w:ind w:firstLine="540"/>
        <w:jc w:val="both"/>
      </w:pPr>
      <w:r>
        <w:t xml:space="preserve">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w:t>
      </w:r>
      <w:r>
        <w:lastRenderedPageBreak/>
        <w:t>представители.</w:t>
      </w:r>
    </w:p>
    <w:p w:rsidR="001E0A87" w:rsidRDefault="001E0A87">
      <w:pPr>
        <w:pStyle w:val="ConsPlusNormal"/>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1E0A87" w:rsidRDefault="001E0A87">
      <w:pPr>
        <w:pStyle w:val="ConsPlusNormal"/>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1E0A87" w:rsidRDefault="001E0A87">
      <w:pPr>
        <w:pStyle w:val="ConsPlusNormal"/>
        <w:ind w:firstLine="540"/>
        <w:jc w:val="both"/>
      </w:pPr>
      <w: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1E0A87" w:rsidRDefault="001E0A87">
      <w:pPr>
        <w:pStyle w:val="ConsPlusNormal"/>
        <w:ind w:firstLine="540"/>
        <w:jc w:val="both"/>
      </w:pPr>
    </w:p>
    <w:p w:rsidR="001E0A87" w:rsidRDefault="001E0A87">
      <w:pPr>
        <w:pStyle w:val="ConsPlusNormal"/>
        <w:jc w:val="center"/>
        <w:outlineLvl w:val="1"/>
      </w:pPr>
      <w:r>
        <w:t>V. Порядок предъявления и рассмотрения претензий</w:t>
      </w:r>
    </w:p>
    <w:p w:rsidR="001E0A87" w:rsidRDefault="001E0A87">
      <w:pPr>
        <w:pStyle w:val="ConsPlusNormal"/>
        <w:ind w:firstLine="540"/>
        <w:jc w:val="both"/>
      </w:pPr>
    </w:p>
    <w:p w:rsidR="001E0A87" w:rsidRDefault="001E0A87">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1E0A87" w:rsidRDefault="001E0A87">
      <w:pPr>
        <w:pStyle w:val="ConsPlusNormal"/>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1E0A87" w:rsidRDefault="001E0A87">
      <w:pPr>
        <w:pStyle w:val="ConsPlusNormal"/>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1E0A87" w:rsidRDefault="001E0A87">
      <w:pPr>
        <w:pStyle w:val="ConsPlusNormal"/>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1E0A87" w:rsidRDefault="001E0A87">
      <w:pPr>
        <w:pStyle w:val="ConsPlusNormal"/>
        <w:ind w:firstLine="540"/>
        <w:jc w:val="both"/>
      </w:pPr>
      <w:r>
        <w:t>65. Претензия предъявляется в письменной форме и подлежит регистрации в день ее получения оператором связи.</w:t>
      </w:r>
    </w:p>
    <w:p w:rsidR="001E0A87" w:rsidRDefault="001E0A87">
      <w:pPr>
        <w:pStyle w:val="ConsPlusNormal"/>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1E0A87" w:rsidRDefault="001E0A87">
      <w:pPr>
        <w:pStyle w:val="ConsPlusNormal"/>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1E0A87" w:rsidRDefault="001E0A87">
      <w:pPr>
        <w:pStyle w:val="ConsPlusNormal"/>
        <w:ind w:firstLine="540"/>
        <w:jc w:val="both"/>
      </w:pPr>
      <w:r>
        <w:t>66. Претензия рассматривается оператором связи в срок не более 60 дней с даты регистрации претензии.</w:t>
      </w:r>
    </w:p>
    <w:p w:rsidR="001E0A87" w:rsidRDefault="001E0A87">
      <w:pPr>
        <w:pStyle w:val="ConsPlusNormal"/>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1E0A87" w:rsidRDefault="001E0A87">
      <w:pPr>
        <w:pStyle w:val="ConsPlusNormal"/>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1E0A87" w:rsidRDefault="001E0A87">
      <w:pPr>
        <w:pStyle w:val="ConsPlusNormal"/>
        <w:ind w:firstLine="540"/>
        <w:jc w:val="both"/>
      </w:pPr>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1E0A87" w:rsidRDefault="001E0A87">
      <w:pPr>
        <w:pStyle w:val="ConsPlusNormal"/>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1E0A87" w:rsidRDefault="001E0A87">
      <w:pPr>
        <w:pStyle w:val="ConsPlusNormal"/>
        <w:ind w:firstLine="540"/>
        <w:jc w:val="both"/>
      </w:pPr>
    </w:p>
    <w:p w:rsidR="001E0A87" w:rsidRDefault="001E0A87">
      <w:pPr>
        <w:pStyle w:val="ConsPlusNormal"/>
        <w:jc w:val="center"/>
        <w:outlineLvl w:val="1"/>
      </w:pPr>
      <w:r>
        <w:t>VI. Ответственность сторон</w:t>
      </w:r>
    </w:p>
    <w:p w:rsidR="001E0A87" w:rsidRDefault="001E0A87">
      <w:pPr>
        <w:pStyle w:val="ConsPlusNormal"/>
        <w:ind w:firstLine="540"/>
        <w:jc w:val="both"/>
      </w:pPr>
    </w:p>
    <w:p w:rsidR="001E0A87" w:rsidRDefault="001E0A87">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1E0A87" w:rsidRDefault="001E0A87">
      <w:pPr>
        <w:pStyle w:val="ConsPlusNormal"/>
        <w:ind w:firstLine="540"/>
        <w:jc w:val="both"/>
      </w:pPr>
      <w:r>
        <w:t>а) нарушение сроков обеспечения доступа к сети передачи данных;</w:t>
      </w:r>
    </w:p>
    <w:p w:rsidR="001E0A87" w:rsidRDefault="001E0A87">
      <w:pPr>
        <w:pStyle w:val="ConsPlusNormal"/>
        <w:ind w:firstLine="540"/>
        <w:jc w:val="both"/>
      </w:pPr>
      <w:r>
        <w:t>б) нарушение установленных в договоре сроков оказания услуг связи по передаче данных;</w:t>
      </w:r>
    </w:p>
    <w:p w:rsidR="001E0A87" w:rsidRDefault="001E0A87">
      <w:pPr>
        <w:pStyle w:val="ConsPlusNormal"/>
        <w:ind w:firstLine="540"/>
        <w:jc w:val="both"/>
      </w:pPr>
      <w:r>
        <w:t>в) неоказание услуг связи по передаче данных, указанных в договоре;</w:t>
      </w:r>
    </w:p>
    <w:p w:rsidR="001E0A87" w:rsidRDefault="001E0A87">
      <w:pPr>
        <w:pStyle w:val="ConsPlusNormal"/>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1E0A87" w:rsidRDefault="001E0A87">
      <w:pPr>
        <w:pStyle w:val="ConsPlusNormal"/>
        <w:ind w:firstLine="540"/>
        <w:jc w:val="both"/>
      </w:pPr>
      <w:r>
        <w:t>д) нарушение тайны информации, передаваемой по сети передачи данных;</w:t>
      </w:r>
    </w:p>
    <w:p w:rsidR="001E0A87" w:rsidRDefault="001E0A87">
      <w:pPr>
        <w:pStyle w:val="ConsPlusNormal"/>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1E0A87" w:rsidRDefault="001E0A87">
      <w:pPr>
        <w:pStyle w:val="ConsPlusNormal"/>
        <w:ind w:firstLine="540"/>
        <w:jc w:val="both"/>
      </w:pPr>
      <w:bookmarkStart w:id="6" w:name="P261"/>
      <w:bookmarkEnd w:id="6"/>
      <w:r>
        <w:t>68. При нарушении установленных сроков оказания услуг связи по передаче данных абонент-гражданин по своему выбору вправе:</w:t>
      </w:r>
    </w:p>
    <w:p w:rsidR="001E0A87" w:rsidRDefault="001E0A87">
      <w:pPr>
        <w:pStyle w:val="ConsPlusNormal"/>
        <w:ind w:firstLine="540"/>
        <w:jc w:val="both"/>
      </w:pPr>
      <w:r>
        <w:t>а) назначить оператору связи новый срок, в течение которого должна быть оказана услуга связи по передаче данных;</w:t>
      </w:r>
    </w:p>
    <w:p w:rsidR="001E0A87" w:rsidRDefault="001E0A87">
      <w:pPr>
        <w:pStyle w:val="ConsPlusNormal"/>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1E0A87" w:rsidRDefault="001E0A87">
      <w:pPr>
        <w:pStyle w:val="ConsPlusNormal"/>
        <w:ind w:firstLine="540"/>
        <w:jc w:val="both"/>
      </w:pPr>
      <w:r>
        <w:t>в) потребовать уменьшения стоимости услуги связи по передаче данных;</w:t>
      </w:r>
    </w:p>
    <w:p w:rsidR="001E0A87" w:rsidRDefault="001E0A87">
      <w:pPr>
        <w:pStyle w:val="ConsPlusNormal"/>
        <w:ind w:firstLine="540"/>
        <w:jc w:val="both"/>
      </w:pPr>
      <w:r>
        <w:t>г) расторгнуть договор.</w:t>
      </w:r>
    </w:p>
    <w:p w:rsidR="001E0A87" w:rsidRDefault="001E0A87">
      <w:pPr>
        <w:pStyle w:val="ConsPlusNormal"/>
        <w:ind w:firstLine="540"/>
        <w:jc w:val="both"/>
      </w:pPr>
      <w:r>
        <w:t xml:space="preserve">69. В дополнение к требованиям, предъявляемым абонентом- гражданином в соответствии с </w:t>
      </w:r>
      <w:hyperlink w:anchor="P261" w:history="1">
        <w:r>
          <w:rPr>
            <w:color w:val="0000FF"/>
          </w:rPr>
          <w:t>пунктом 68</w:t>
        </w:r>
      </w:hyperlink>
      <w:r>
        <w:t xml:space="preserve"> настоящих Правил, оператор связи уплачивает абоненту-гражданину неустойку:</w:t>
      </w:r>
    </w:p>
    <w:p w:rsidR="001E0A87" w:rsidRDefault="001E0A87">
      <w:pPr>
        <w:pStyle w:val="ConsPlusNormal"/>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1E0A87" w:rsidRDefault="001E0A87">
      <w:pPr>
        <w:pStyle w:val="ConsPlusNormal"/>
        <w:ind w:firstLine="540"/>
        <w:jc w:val="both"/>
      </w:pPr>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1E0A87" w:rsidRDefault="001E0A87">
      <w:pPr>
        <w:pStyle w:val="ConsPlusNormal"/>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1E0A87" w:rsidRDefault="001E0A87">
      <w:pPr>
        <w:pStyle w:val="ConsPlusNormal"/>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1E0A87" w:rsidRDefault="001E0A87">
      <w:pPr>
        <w:pStyle w:val="ConsPlusNormal"/>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1E0A87" w:rsidRDefault="001E0A87">
      <w:pPr>
        <w:pStyle w:val="ConsPlusNormal"/>
        <w:ind w:firstLine="540"/>
        <w:jc w:val="both"/>
      </w:pPr>
      <w:r>
        <w:t>а) безвозмездного устранения недостатков по оказанию услуг связи по передаче данных;</w:t>
      </w:r>
    </w:p>
    <w:p w:rsidR="001E0A87" w:rsidRDefault="001E0A87">
      <w:pPr>
        <w:pStyle w:val="ConsPlusNormal"/>
        <w:ind w:firstLine="540"/>
        <w:jc w:val="both"/>
      </w:pPr>
      <w:r>
        <w:t>б) соответствующего уменьшения стоимости услуг связи по передаче данных;</w:t>
      </w:r>
    </w:p>
    <w:p w:rsidR="001E0A87" w:rsidRDefault="001E0A87">
      <w:pPr>
        <w:pStyle w:val="ConsPlusNormal"/>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1E0A87" w:rsidRDefault="001E0A87">
      <w:pPr>
        <w:pStyle w:val="ConsPlusNormal"/>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1E0A87" w:rsidRDefault="001E0A87">
      <w:pPr>
        <w:pStyle w:val="ConsPlusNormal"/>
        <w:ind w:firstLine="540"/>
        <w:jc w:val="both"/>
      </w:pPr>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1E0A87" w:rsidRDefault="001E0A87">
      <w:pPr>
        <w:pStyle w:val="ConsPlusNormal"/>
        <w:ind w:firstLine="540"/>
        <w:jc w:val="both"/>
      </w:pPr>
      <w:r>
        <w:t>74. Абонент и (или) пользователь несут ответственность перед оператором связи в следующих случаях:</w:t>
      </w:r>
    </w:p>
    <w:p w:rsidR="001E0A87" w:rsidRDefault="001E0A87">
      <w:pPr>
        <w:pStyle w:val="ConsPlusNormal"/>
        <w:ind w:firstLine="540"/>
        <w:jc w:val="both"/>
      </w:pPr>
      <w:r>
        <w:lastRenderedPageBreak/>
        <w:t>а) неоплата, неполная или несвоевременная оплата услуг связи по передаче данных;</w:t>
      </w:r>
    </w:p>
    <w:p w:rsidR="001E0A87" w:rsidRDefault="001E0A87">
      <w:pPr>
        <w:pStyle w:val="ConsPlusNormal"/>
        <w:ind w:firstLine="540"/>
        <w:jc w:val="both"/>
      </w:pPr>
      <w:r>
        <w:t>б) несоблюдение правил эксплуатации оборудования;</w:t>
      </w:r>
    </w:p>
    <w:p w:rsidR="001E0A87" w:rsidRDefault="001E0A87">
      <w:pPr>
        <w:pStyle w:val="ConsPlusNormal"/>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1E0A87" w:rsidRDefault="001E0A87">
      <w:pPr>
        <w:pStyle w:val="ConsPlusNormal"/>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1E0A87" w:rsidRDefault="001E0A87">
      <w:pPr>
        <w:pStyle w:val="ConsPlusNormal"/>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1E0A87" w:rsidRDefault="001E0A87">
      <w:pPr>
        <w:pStyle w:val="ConsPlusNormal"/>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1E0A87" w:rsidRDefault="001E0A87">
      <w:pPr>
        <w:pStyle w:val="ConsPlusNormal"/>
        <w:ind w:firstLine="540"/>
        <w:jc w:val="both"/>
      </w:pPr>
    </w:p>
    <w:p w:rsidR="001E0A87" w:rsidRDefault="001E0A87">
      <w:pPr>
        <w:pStyle w:val="ConsPlusNormal"/>
        <w:ind w:firstLine="540"/>
        <w:jc w:val="both"/>
      </w:pPr>
    </w:p>
    <w:p w:rsidR="001E0A87" w:rsidRDefault="001E0A87">
      <w:pPr>
        <w:pStyle w:val="ConsPlusNormal"/>
        <w:pBdr>
          <w:top w:val="single" w:sz="6" w:space="0" w:color="auto"/>
        </w:pBdr>
        <w:spacing w:before="100" w:after="100"/>
        <w:jc w:val="both"/>
        <w:rPr>
          <w:sz w:val="2"/>
          <w:szCs w:val="2"/>
        </w:rPr>
      </w:pPr>
    </w:p>
    <w:p w:rsidR="00E37AA4" w:rsidRDefault="00E37AA4">
      <w:bookmarkStart w:id="7" w:name="_GoBack"/>
      <w:bookmarkEnd w:id="7"/>
    </w:p>
    <w:sectPr w:rsidR="00E37AA4" w:rsidSect="00321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87"/>
    <w:rsid w:val="001E0A87"/>
    <w:rsid w:val="00E3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714D-8ECB-42F2-B498-06D5255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0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0A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D576ACFEED9001202F9E9AB2141E4F58D7695971255449CAF8B840259DE72EF3E9A0F9DA3369AyAp0M" TargetMode="External"/><Relationship Id="rId13" Type="http://schemas.openxmlformats.org/officeDocument/2006/relationships/hyperlink" Target="consultantplus://offline/ref=B23D576ACFEED9001202F9E9AB2141E4F58273999D1155449CAF8B840259DE72EF3E9A0F9DA3369ByApCM" TargetMode="External"/><Relationship Id="rId18" Type="http://schemas.openxmlformats.org/officeDocument/2006/relationships/hyperlink" Target="consultantplus://offline/ref=B23D576ACFEED9001202F9E9AB2141E4F18574909319084E94F6878605568165E877960E9DA336y9p3M" TargetMode="External"/><Relationship Id="rId26" Type="http://schemas.openxmlformats.org/officeDocument/2006/relationships/hyperlink" Target="consultantplus://offline/ref=B23D576ACFEED9001202F9E9AB2141E4F58D7695971255449CAF8B840259DE72EF3E9A0F9DA3369ByApDM" TargetMode="External"/><Relationship Id="rId3" Type="http://schemas.openxmlformats.org/officeDocument/2006/relationships/webSettings" Target="webSettings.xml"/><Relationship Id="rId21" Type="http://schemas.openxmlformats.org/officeDocument/2006/relationships/hyperlink" Target="consultantplus://offline/ref=B23D576ACFEED9001202F9E9AB2141E4F5827295901655449CAF8B840259DE72EF3E9A0F9DA3369ByApAM" TargetMode="External"/><Relationship Id="rId7" Type="http://schemas.openxmlformats.org/officeDocument/2006/relationships/hyperlink" Target="consultantplus://offline/ref=B23D576ACFEED9001202F9E9AB2141E4F5827295901655449CAF8B840259DE72EF3E9A0F9DA3369ByAp8M" TargetMode="External"/><Relationship Id="rId12" Type="http://schemas.openxmlformats.org/officeDocument/2006/relationships/hyperlink" Target="consultantplus://offline/ref=B23D576ACFEED9001202F9E9AB2141E4F5837792971255449CAF8B840259DE72EF3E9A0F9DA33698yAp9M" TargetMode="External"/><Relationship Id="rId17" Type="http://schemas.openxmlformats.org/officeDocument/2006/relationships/hyperlink" Target="consultantplus://offline/ref=B23D576ACFEED9001202F9E9AB2141E4F5837792971255449CAF8B840259DE72EF3E9A0F9DA33698yApBM" TargetMode="External"/><Relationship Id="rId25" Type="http://schemas.openxmlformats.org/officeDocument/2006/relationships/hyperlink" Target="consultantplus://offline/ref=B23D576ACFEED9001202F9E9AB2141E4F58D7695971255449CAF8B840259DE72EF3E9A0F9DA3369ByApAM" TargetMode="External"/><Relationship Id="rId2" Type="http://schemas.openxmlformats.org/officeDocument/2006/relationships/settings" Target="settings.xml"/><Relationship Id="rId16" Type="http://schemas.openxmlformats.org/officeDocument/2006/relationships/hyperlink" Target="consultantplus://offline/ref=B23D576ACFEED9001202F9E9AB2141E4F5837792971255449CAF8B840259DE72EF3E9A0F9DA33698yAp8M" TargetMode="External"/><Relationship Id="rId20" Type="http://schemas.openxmlformats.org/officeDocument/2006/relationships/hyperlink" Target="consultantplus://offline/ref=B23D576ACFEED9001202F9E9AB2141E4F5827295901655449CAF8B840259DE72EF3E9A0F9DA3369ByApBM" TargetMode="External"/><Relationship Id="rId29" Type="http://schemas.openxmlformats.org/officeDocument/2006/relationships/hyperlink" Target="consultantplus://offline/ref=B23D576ACFEED9001202F9E9AB2141E4F6847494921655449CAF8B840259DE72EF3E9A0F9DA3359AyApAM" TargetMode="External"/><Relationship Id="rId1" Type="http://schemas.openxmlformats.org/officeDocument/2006/relationships/styles" Target="styles.xml"/><Relationship Id="rId6" Type="http://schemas.openxmlformats.org/officeDocument/2006/relationships/hyperlink" Target="consultantplus://offline/ref=B23D576ACFEED9001202F9E9AB2141E4F58273999D1155449CAF8B840259DE72EF3E9A0F9DA3369ByApCM" TargetMode="External"/><Relationship Id="rId11" Type="http://schemas.openxmlformats.org/officeDocument/2006/relationships/hyperlink" Target="consultantplus://offline/ref=B23D576ACFEED9001202F9E9AB2141E4F6847494921655449CAF8B840259DE72EF3E9A0C9DyAp0M" TargetMode="External"/><Relationship Id="rId24" Type="http://schemas.openxmlformats.org/officeDocument/2006/relationships/hyperlink" Target="consultantplus://offline/ref=B23D576ACFEED9001202F9E9AB2141E4F58273999D1155449CAF8B840259DE72EF3E9A0F9DA33698yAp9M" TargetMode="External"/><Relationship Id="rId32" Type="http://schemas.openxmlformats.org/officeDocument/2006/relationships/theme" Target="theme/theme1.xml"/><Relationship Id="rId5" Type="http://schemas.openxmlformats.org/officeDocument/2006/relationships/hyperlink" Target="consultantplus://offline/ref=B23D576ACFEED9001202F9E9AB2141E4F5837792971255449CAF8B840259DE72EF3E9A0F9DA33698yAp9M" TargetMode="External"/><Relationship Id="rId15" Type="http://schemas.openxmlformats.org/officeDocument/2006/relationships/hyperlink" Target="consultantplus://offline/ref=B23D576ACFEED9001202F9E9AB2141E4F58D7695971255449CAF8B840259DE72EF3E9A0F9DA3369AyAp0M" TargetMode="External"/><Relationship Id="rId23" Type="http://schemas.openxmlformats.org/officeDocument/2006/relationships/hyperlink" Target="consultantplus://offline/ref=B23D576ACFEED9001202F9E9AB2141E4F58D7695971255449CAF8B840259DE72EF3E9A0F9DA3369ByApBM" TargetMode="External"/><Relationship Id="rId28" Type="http://schemas.openxmlformats.org/officeDocument/2006/relationships/hyperlink" Target="consultantplus://offline/ref=B23D576ACFEED9001202F9E9AB2141E4F6847494921655449CAF8B840259DE72EF3E9A0F9DA3359AyApAM" TargetMode="External"/><Relationship Id="rId10" Type="http://schemas.openxmlformats.org/officeDocument/2006/relationships/hyperlink" Target="consultantplus://offline/ref=B23D576ACFEED9001202F9E9AB2141E4F6847598901755449CAF8B840259DE72EF3E9A0F9DA33599yApDM" TargetMode="External"/><Relationship Id="rId19" Type="http://schemas.openxmlformats.org/officeDocument/2006/relationships/hyperlink" Target="consultantplus://offline/ref=B23D576ACFEED9001202F9E9AB2141E4F58D7695971255449CAF8B840259DE72EF3E9A0F9DA3369ByAp9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3D576ACFEED9001202F9E9AB2141E4F6847494921655449CAF8B840259DE72EF3E9A0F9DA33292yApAM" TargetMode="External"/><Relationship Id="rId14" Type="http://schemas.openxmlformats.org/officeDocument/2006/relationships/hyperlink" Target="consultantplus://offline/ref=B23D576ACFEED9001202F9E9AB2141E4F5827295901655449CAF8B840259DE72EF3E9A0F9DA3369ByAp8M" TargetMode="External"/><Relationship Id="rId22" Type="http://schemas.openxmlformats.org/officeDocument/2006/relationships/hyperlink" Target="consultantplus://offline/ref=B23D576ACFEED9001202F9E9AB2141E4F58273999D1155449CAF8B840259DE72EF3E9A0F9DA3369ByApFM" TargetMode="External"/><Relationship Id="rId27" Type="http://schemas.openxmlformats.org/officeDocument/2006/relationships/hyperlink" Target="consultantplus://offline/ref=B23D576ACFEED9001202F9E9AB2141E4F58D7695971255449CAF8B840259DE72EF3E9A0F9DA3369ByApFM" TargetMode="External"/><Relationship Id="rId30" Type="http://schemas.openxmlformats.org/officeDocument/2006/relationships/hyperlink" Target="consultantplus://offline/ref=B23D576ACFEED9001202F9E9AB2141E4F6847494921655449CAF8B8402y5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6525</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2016-12-15T12:41:00Z</dcterms:created>
  <dcterms:modified xsi:type="dcterms:W3CDTF">2016-12-15T12:42:00Z</dcterms:modified>
</cp:coreProperties>
</file>