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91" w:rsidRDefault="00C16ECE" w:rsidP="00C16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6ECE" w:rsidRDefault="00C16ECE" w:rsidP="00C16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282" w:rsidRDefault="006F7282" w:rsidP="00C1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ECE" w:rsidRDefault="00C16ECE" w:rsidP="00C1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на параметры излучения РЭС гражданского назначения</w:t>
      </w:r>
    </w:p>
    <w:p w:rsidR="00C16ECE" w:rsidRDefault="00C16ECE" w:rsidP="00C1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13"/>
        <w:gridCol w:w="3969"/>
        <w:gridCol w:w="4820"/>
      </w:tblGrid>
      <w:tr w:rsidR="00DF1C5D" w:rsidRPr="00C16ECE" w:rsidTr="00DF1C5D">
        <w:tc>
          <w:tcPr>
            <w:tcW w:w="807" w:type="dxa"/>
          </w:tcPr>
          <w:p w:rsidR="00DF1C5D" w:rsidRPr="00C16ECE" w:rsidRDefault="00DF1C5D" w:rsidP="00C1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E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3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C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969" w:type="dxa"/>
          </w:tcPr>
          <w:p w:rsidR="00DF1C5D" w:rsidRPr="00700E6A" w:rsidRDefault="00DF1C5D" w:rsidP="00C1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820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EC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DF1C5D" w:rsidTr="00DF1C5D">
        <w:tc>
          <w:tcPr>
            <w:tcW w:w="807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3" w:type="dxa"/>
            <w:vAlign w:val="center"/>
          </w:tcPr>
          <w:p w:rsidR="00DF1C5D" w:rsidRPr="005B368C" w:rsidRDefault="00DF1C5D" w:rsidP="006F728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19-13. Нормы на ширину полосы частот и внеполосные </w:t>
            </w:r>
            <w:r w:rsidR="006F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злучения</w:t>
            </w:r>
            <w:r w:rsidR="006F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радиопередатчиков гражданского применения</w:t>
            </w:r>
          </w:p>
        </w:tc>
        <w:tc>
          <w:tcPr>
            <w:tcW w:w="3969" w:type="dxa"/>
            <w:vAlign w:val="center"/>
          </w:tcPr>
          <w:p w:rsidR="00DF1C5D" w:rsidRPr="00700E6A" w:rsidRDefault="00DF1C5D" w:rsidP="00700E6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ГКРЧ от 24.05.2013 </w:t>
            </w:r>
            <w:r w:rsidR="006F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13-18-03)</w:t>
            </w:r>
          </w:p>
        </w:tc>
        <w:tc>
          <w:tcPr>
            <w:tcW w:w="4820" w:type="dxa"/>
          </w:tcPr>
          <w:p w:rsidR="00DF1C5D" w:rsidRDefault="00DF1C5D" w:rsidP="00C16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DF1C5D" w:rsidTr="00DF1C5D">
        <w:tc>
          <w:tcPr>
            <w:tcW w:w="807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3" w:type="dxa"/>
            <w:vAlign w:val="center"/>
          </w:tcPr>
          <w:p w:rsidR="00DF1C5D" w:rsidRPr="005B368C" w:rsidRDefault="00DF1C5D" w:rsidP="00386EC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19-02. Нормы на ширину полосы радиочастот и внеполосные излучения радиопередатчиков гражданского назначения</w:t>
            </w:r>
          </w:p>
        </w:tc>
        <w:tc>
          <w:tcPr>
            <w:tcW w:w="3969" w:type="dxa"/>
            <w:vAlign w:val="center"/>
          </w:tcPr>
          <w:p w:rsidR="00DF1C5D" w:rsidRPr="00700E6A" w:rsidRDefault="00DF1C5D" w:rsidP="00700E6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ГКРЧ от 28.10.2002, протокол № 22/2</w:t>
            </w:r>
          </w:p>
        </w:tc>
        <w:tc>
          <w:tcPr>
            <w:tcW w:w="4820" w:type="dxa"/>
          </w:tcPr>
          <w:p w:rsidR="00DF1C5D" w:rsidRDefault="00DF1C5D">
            <w:r w:rsidRPr="005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DF1C5D" w:rsidTr="00DF1C5D">
        <w:tc>
          <w:tcPr>
            <w:tcW w:w="807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3" w:type="dxa"/>
            <w:vAlign w:val="center"/>
          </w:tcPr>
          <w:p w:rsidR="00DF1C5D" w:rsidRPr="005B368C" w:rsidRDefault="00DF1C5D" w:rsidP="00386EC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17-13. Радиопередатчики всех категорий гражданского применения. Требования на допустимые отклонения частоты</w:t>
            </w:r>
          </w:p>
        </w:tc>
        <w:tc>
          <w:tcPr>
            <w:tcW w:w="3969" w:type="dxa"/>
            <w:vAlign w:val="center"/>
          </w:tcPr>
          <w:p w:rsidR="00DF1C5D" w:rsidRPr="00700E6A" w:rsidRDefault="00DF1C5D" w:rsidP="00700E6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ГКРЧ от 24.05.2013 </w:t>
            </w:r>
            <w:r w:rsidR="006F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13-18-03</w:t>
            </w:r>
          </w:p>
        </w:tc>
        <w:tc>
          <w:tcPr>
            <w:tcW w:w="4820" w:type="dxa"/>
          </w:tcPr>
          <w:p w:rsidR="00DF1C5D" w:rsidRDefault="00DF1C5D">
            <w:r w:rsidRPr="005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DF1C5D" w:rsidTr="00DF1C5D">
        <w:tc>
          <w:tcPr>
            <w:tcW w:w="807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3" w:type="dxa"/>
            <w:vAlign w:val="center"/>
          </w:tcPr>
          <w:p w:rsidR="00DF1C5D" w:rsidRPr="005B368C" w:rsidRDefault="00DF1C5D" w:rsidP="00386EC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17-08. Радиопередатчики всех категорий гражданского применения. Требования на допустимые отклонения частоты. Методы измерения и контроля</w:t>
            </w:r>
          </w:p>
        </w:tc>
        <w:tc>
          <w:tcPr>
            <w:tcW w:w="3969" w:type="dxa"/>
            <w:vAlign w:val="center"/>
          </w:tcPr>
          <w:p w:rsidR="00DF1C5D" w:rsidRPr="00700E6A" w:rsidRDefault="00DF1C5D" w:rsidP="00700E6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ГКРЧ от 26.02.2008 </w:t>
            </w:r>
            <w:r w:rsidR="006F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08-23-07-001</w:t>
            </w:r>
          </w:p>
        </w:tc>
        <w:tc>
          <w:tcPr>
            <w:tcW w:w="4820" w:type="dxa"/>
          </w:tcPr>
          <w:p w:rsidR="00DF1C5D" w:rsidRDefault="00DF1C5D">
            <w:r w:rsidRPr="005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DF1C5D" w:rsidTr="00DF1C5D">
        <w:tc>
          <w:tcPr>
            <w:tcW w:w="807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3" w:type="dxa"/>
            <w:vAlign w:val="center"/>
          </w:tcPr>
          <w:p w:rsidR="00DF1C5D" w:rsidRPr="005B368C" w:rsidRDefault="00DF1C5D" w:rsidP="00386EC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18-13. Радиопередающие устройства гражданского назначения.</w:t>
            </w:r>
          </w:p>
          <w:p w:rsidR="00DF1C5D" w:rsidRPr="005B368C" w:rsidRDefault="00DF1C5D" w:rsidP="00386EC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на допустимые уровни побочных излучений</w:t>
            </w:r>
          </w:p>
        </w:tc>
        <w:tc>
          <w:tcPr>
            <w:tcW w:w="3969" w:type="dxa"/>
            <w:vAlign w:val="center"/>
          </w:tcPr>
          <w:p w:rsidR="00DF1C5D" w:rsidRPr="00700E6A" w:rsidRDefault="00DF1C5D" w:rsidP="00700E6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ГКРЧ от 24.05.2013 </w:t>
            </w:r>
            <w:r w:rsidR="006F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13-18-03 </w:t>
            </w:r>
          </w:p>
        </w:tc>
        <w:tc>
          <w:tcPr>
            <w:tcW w:w="4820" w:type="dxa"/>
          </w:tcPr>
          <w:p w:rsidR="00DF1C5D" w:rsidRDefault="00DF1C5D">
            <w:r w:rsidRPr="0056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DF1C5D" w:rsidTr="00DF1C5D">
        <w:tc>
          <w:tcPr>
            <w:tcW w:w="807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13" w:type="dxa"/>
            <w:vAlign w:val="center"/>
          </w:tcPr>
          <w:p w:rsidR="00DF1C5D" w:rsidRPr="005B368C" w:rsidRDefault="00DF1C5D" w:rsidP="00386EC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18-07. Радиопередающие устройства гражданского назначения.</w:t>
            </w:r>
          </w:p>
          <w:p w:rsidR="00DF1C5D" w:rsidRPr="005B368C" w:rsidRDefault="00DF1C5D" w:rsidP="00386EC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на допустимые уровни побочных излучений. Методы контроля</w:t>
            </w:r>
          </w:p>
        </w:tc>
        <w:tc>
          <w:tcPr>
            <w:tcW w:w="3969" w:type="dxa"/>
            <w:vAlign w:val="center"/>
          </w:tcPr>
          <w:p w:rsidR="00DF1C5D" w:rsidRPr="00700E6A" w:rsidRDefault="00DF1C5D" w:rsidP="00700E6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ГКРЧ от 12.02.2007 </w:t>
            </w:r>
            <w:r w:rsidR="006F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07-19-07-</w:t>
            </w:r>
          </w:p>
        </w:tc>
        <w:tc>
          <w:tcPr>
            <w:tcW w:w="4820" w:type="dxa"/>
          </w:tcPr>
          <w:p w:rsidR="00DF1C5D" w:rsidRDefault="00DF1C5D">
            <w:r w:rsidRPr="0002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DF1C5D" w:rsidTr="00DF1C5D">
        <w:tc>
          <w:tcPr>
            <w:tcW w:w="807" w:type="dxa"/>
          </w:tcPr>
          <w:p w:rsidR="00DF1C5D" w:rsidRDefault="00DF1C5D" w:rsidP="00C1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3" w:type="dxa"/>
            <w:vAlign w:val="center"/>
          </w:tcPr>
          <w:p w:rsidR="00DF1C5D" w:rsidRPr="005B368C" w:rsidRDefault="00DF1C5D" w:rsidP="00386EC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24-13. Нормы на защитные отношения для систем наземного эфирного телевизионного и звукового вещания</w:t>
            </w:r>
          </w:p>
        </w:tc>
        <w:tc>
          <w:tcPr>
            <w:tcW w:w="3969" w:type="dxa"/>
            <w:vAlign w:val="center"/>
          </w:tcPr>
          <w:p w:rsidR="00DF1C5D" w:rsidRPr="00700E6A" w:rsidRDefault="00DF1C5D" w:rsidP="00700E6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ГКРЧ от 24.05.2013 </w:t>
            </w:r>
            <w:r w:rsidR="006F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7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13-18-03 </w:t>
            </w:r>
          </w:p>
        </w:tc>
        <w:tc>
          <w:tcPr>
            <w:tcW w:w="4820" w:type="dxa"/>
          </w:tcPr>
          <w:p w:rsidR="00DF1C5D" w:rsidRDefault="00DF1C5D">
            <w:r w:rsidRPr="0002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  <w:tr w:rsidR="00DF1C5D" w:rsidRPr="00700E6A" w:rsidTr="00DF1C5D">
        <w:tc>
          <w:tcPr>
            <w:tcW w:w="807" w:type="dxa"/>
          </w:tcPr>
          <w:p w:rsidR="00DF1C5D" w:rsidRPr="00700E6A" w:rsidRDefault="00DF1C5D" w:rsidP="00C1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3" w:type="dxa"/>
          </w:tcPr>
          <w:p w:rsidR="00DF1C5D" w:rsidRPr="00700E6A" w:rsidRDefault="00DF1C5D" w:rsidP="00C1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A">
              <w:rPr>
                <w:rFonts w:ascii="Times New Roman" w:hAnsi="Times New Roman" w:cs="Times New Roman"/>
                <w:sz w:val="24"/>
                <w:szCs w:val="24"/>
              </w:rPr>
              <w:t>Нормы 24-88. Общесоюзные нормы на защитные отношения для системы телевизионного вещания</w:t>
            </w:r>
          </w:p>
        </w:tc>
        <w:tc>
          <w:tcPr>
            <w:tcW w:w="3969" w:type="dxa"/>
          </w:tcPr>
          <w:p w:rsidR="00DF1C5D" w:rsidRPr="00700E6A" w:rsidRDefault="00DF1C5D" w:rsidP="0070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A">
              <w:rPr>
                <w:rStyle w:val="docname"/>
                <w:rFonts w:ascii="Times New Roman" w:hAnsi="Times New Roman" w:cs="Times New Roman"/>
                <w:sz w:val="24"/>
                <w:szCs w:val="24"/>
              </w:rPr>
              <w:t>решение ГКРЧ СССР от 30.12.1988</w:t>
            </w:r>
          </w:p>
        </w:tc>
        <w:tc>
          <w:tcPr>
            <w:tcW w:w="4820" w:type="dxa"/>
          </w:tcPr>
          <w:p w:rsidR="00DF1C5D" w:rsidRDefault="00DF1C5D">
            <w:r w:rsidRPr="0002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использование радиочастотного спектра (пользователи радиочастотным спектром)</w:t>
            </w:r>
          </w:p>
        </w:tc>
      </w:tr>
    </w:tbl>
    <w:p w:rsidR="00C16ECE" w:rsidRPr="00C16ECE" w:rsidRDefault="00C16ECE" w:rsidP="00C1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ECE" w:rsidRPr="00C16ECE" w:rsidSect="00C16EC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DA" w:rsidRDefault="007E7BDA" w:rsidP="00DF1C5D">
      <w:pPr>
        <w:spacing w:after="0" w:line="240" w:lineRule="auto"/>
      </w:pPr>
      <w:r>
        <w:separator/>
      </w:r>
    </w:p>
  </w:endnote>
  <w:endnote w:type="continuationSeparator" w:id="0">
    <w:p w:rsidR="007E7BDA" w:rsidRDefault="007E7BDA" w:rsidP="00DF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DA" w:rsidRDefault="007E7BDA" w:rsidP="00DF1C5D">
      <w:pPr>
        <w:spacing w:after="0" w:line="240" w:lineRule="auto"/>
      </w:pPr>
      <w:r>
        <w:separator/>
      </w:r>
    </w:p>
  </w:footnote>
  <w:footnote w:type="continuationSeparator" w:id="0">
    <w:p w:rsidR="007E7BDA" w:rsidRDefault="007E7BDA" w:rsidP="00DF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226123"/>
      <w:docPartObj>
        <w:docPartGallery w:val="Page Numbers (Top of Page)"/>
        <w:docPartUnique/>
      </w:docPartObj>
    </w:sdtPr>
    <w:sdtEndPr/>
    <w:sdtContent>
      <w:p w:rsidR="00DF1C5D" w:rsidRDefault="00DF1C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82">
          <w:rPr>
            <w:noProof/>
          </w:rPr>
          <w:t>2</w:t>
        </w:r>
        <w:r>
          <w:fldChar w:fldCharType="end"/>
        </w:r>
      </w:p>
    </w:sdtContent>
  </w:sdt>
  <w:p w:rsidR="00DF1C5D" w:rsidRDefault="00DF1C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8"/>
    <w:rsid w:val="006F7282"/>
    <w:rsid w:val="00700E6A"/>
    <w:rsid w:val="007E7BDA"/>
    <w:rsid w:val="0083394C"/>
    <w:rsid w:val="00C16ECE"/>
    <w:rsid w:val="00DF1C5D"/>
    <w:rsid w:val="00E54DAE"/>
    <w:rsid w:val="00E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0E6A"/>
    <w:rPr>
      <w:color w:val="29A5DC"/>
      <w:u w:val="single"/>
    </w:rPr>
  </w:style>
  <w:style w:type="character" w:customStyle="1" w:styleId="docname">
    <w:name w:val="docname"/>
    <w:basedOn w:val="a0"/>
    <w:rsid w:val="00700E6A"/>
  </w:style>
  <w:style w:type="paragraph" w:styleId="a5">
    <w:name w:val="header"/>
    <w:basedOn w:val="a"/>
    <w:link w:val="a6"/>
    <w:uiPriority w:val="99"/>
    <w:unhideWhenUsed/>
    <w:rsid w:val="00DF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C5D"/>
  </w:style>
  <w:style w:type="paragraph" w:styleId="a7">
    <w:name w:val="footer"/>
    <w:basedOn w:val="a"/>
    <w:link w:val="a8"/>
    <w:uiPriority w:val="99"/>
    <w:unhideWhenUsed/>
    <w:rsid w:val="00DF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0E6A"/>
    <w:rPr>
      <w:color w:val="29A5DC"/>
      <w:u w:val="single"/>
    </w:rPr>
  </w:style>
  <w:style w:type="character" w:customStyle="1" w:styleId="docname">
    <w:name w:val="docname"/>
    <w:basedOn w:val="a0"/>
    <w:rsid w:val="00700E6A"/>
  </w:style>
  <w:style w:type="paragraph" w:styleId="a5">
    <w:name w:val="header"/>
    <w:basedOn w:val="a"/>
    <w:link w:val="a6"/>
    <w:uiPriority w:val="99"/>
    <w:unhideWhenUsed/>
    <w:rsid w:val="00DF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C5D"/>
  </w:style>
  <w:style w:type="paragraph" w:styleId="a7">
    <w:name w:val="footer"/>
    <w:basedOn w:val="a"/>
    <w:link w:val="a8"/>
    <w:uiPriority w:val="99"/>
    <w:unhideWhenUsed/>
    <w:rsid w:val="00DF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Владимир Петрович</dc:creator>
  <cp:lastModifiedBy>user</cp:lastModifiedBy>
  <cp:revision>5</cp:revision>
  <dcterms:created xsi:type="dcterms:W3CDTF">2017-11-07T11:16:00Z</dcterms:created>
  <dcterms:modified xsi:type="dcterms:W3CDTF">2017-11-07T14:46:00Z</dcterms:modified>
</cp:coreProperties>
</file>