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13A" w:rsidRDefault="00AF713A" w:rsidP="00AF713A">
      <w:pPr>
        <w:ind w:left="284"/>
        <w:jc w:val="center"/>
        <w:rPr>
          <w:b/>
        </w:rPr>
      </w:pPr>
      <w:r>
        <w:rPr>
          <w:b/>
        </w:rPr>
        <w:t xml:space="preserve">Информационное сообщение о проведении конкурса </w:t>
      </w:r>
    </w:p>
    <w:p w:rsidR="00AF713A" w:rsidRDefault="00AF713A" w:rsidP="00AF713A">
      <w:pPr>
        <w:ind w:left="284"/>
        <w:jc w:val="center"/>
        <w:rPr>
          <w:b/>
        </w:rPr>
      </w:pPr>
      <w:r>
        <w:rPr>
          <w:b/>
        </w:rPr>
        <w:t>на замещение вакантных должностей государственной гражданской службы Российской Федерации в Роскомнадзоре</w:t>
      </w:r>
    </w:p>
    <w:p w:rsidR="00AF713A" w:rsidRDefault="00AF713A" w:rsidP="00AF713A">
      <w:pPr>
        <w:ind w:left="284"/>
        <w:jc w:val="center"/>
        <w:rPr>
          <w:b/>
        </w:rPr>
      </w:pPr>
    </w:p>
    <w:p w:rsidR="00AF713A" w:rsidRDefault="00AF713A" w:rsidP="00AF713A">
      <w:pPr>
        <w:ind w:left="284"/>
        <w:jc w:val="both"/>
      </w:pPr>
      <w:r>
        <w:t>Федеральная служба по надзору в сфере связи, информационных технологий и массовых коммуникаций объявляет конкурс на замещение следующих вакантных должностей государственной гражданской службы:</w:t>
      </w:r>
    </w:p>
    <w:p w:rsidR="00AF713A" w:rsidRDefault="00AF713A"/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7"/>
        <w:gridCol w:w="50"/>
        <w:gridCol w:w="1762"/>
        <w:gridCol w:w="142"/>
        <w:gridCol w:w="1701"/>
        <w:gridCol w:w="1843"/>
        <w:gridCol w:w="4678"/>
        <w:gridCol w:w="3685"/>
        <w:gridCol w:w="709"/>
        <w:gridCol w:w="708"/>
      </w:tblGrid>
      <w:tr w:rsidR="00073B29" w:rsidRPr="006E1B7B" w:rsidTr="0093441B">
        <w:trPr>
          <w:trHeight w:val="320"/>
        </w:trPr>
        <w:tc>
          <w:tcPr>
            <w:tcW w:w="507" w:type="dxa"/>
            <w:gridSpan w:val="2"/>
            <w:vMerge w:val="restart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№ пп</w:t>
            </w:r>
          </w:p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62" w:type="dxa"/>
            <w:vMerge w:val="restart"/>
            <w:vAlign w:val="center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Должность</w:t>
            </w:r>
          </w:p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Категория и группа должностей</w:t>
            </w:r>
          </w:p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467A5F" w:rsidRPr="00467A5F" w:rsidRDefault="00467A5F" w:rsidP="00C92081">
            <w:pPr>
              <w:ind w:firstLine="33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67A5F">
              <w:rPr>
                <w:rFonts w:eastAsia="Calibri"/>
                <w:bCs/>
                <w:sz w:val="20"/>
                <w:szCs w:val="20"/>
                <w:lang w:eastAsia="en-US"/>
              </w:rPr>
              <w:t>Требования, предъявляемые к претенденту на замещение вакантной должности</w:t>
            </w:r>
          </w:p>
        </w:tc>
        <w:tc>
          <w:tcPr>
            <w:tcW w:w="3685" w:type="dxa"/>
            <w:vMerge w:val="restart"/>
          </w:tcPr>
          <w:p w:rsidR="00467A5F" w:rsidRPr="006E1B7B" w:rsidRDefault="00467A5F" w:rsidP="006E1B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Краткое описание должностных обязанностей</w:t>
            </w:r>
          </w:p>
        </w:tc>
        <w:tc>
          <w:tcPr>
            <w:tcW w:w="1417" w:type="dxa"/>
            <w:gridSpan w:val="2"/>
          </w:tcPr>
          <w:p w:rsidR="00467A5F" w:rsidRPr="006E1B7B" w:rsidRDefault="00467A5F" w:rsidP="006E1B7B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 xml:space="preserve">Примерный размер денежного содержания </w:t>
            </w:r>
            <w:r w:rsidR="0080252D">
              <w:rPr>
                <w:bCs/>
                <w:sz w:val="20"/>
                <w:szCs w:val="20"/>
              </w:rPr>
              <w:t>**</w:t>
            </w:r>
            <w:r w:rsidR="0080252D">
              <w:rPr>
                <w:bCs/>
                <w:sz w:val="20"/>
                <w:szCs w:val="20"/>
              </w:rPr>
              <w:br/>
            </w:r>
            <w:r w:rsidRPr="006E1B7B">
              <w:rPr>
                <w:bCs/>
                <w:sz w:val="20"/>
                <w:szCs w:val="20"/>
              </w:rPr>
              <w:t>(тыс. руб.)</w:t>
            </w:r>
          </w:p>
        </w:tc>
      </w:tr>
      <w:tr w:rsidR="00073B29" w:rsidRPr="006E1B7B" w:rsidTr="0093441B">
        <w:trPr>
          <w:trHeight w:val="169"/>
        </w:trPr>
        <w:tc>
          <w:tcPr>
            <w:tcW w:w="507" w:type="dxa"/>
            <w:gridSpan w:val="2"/>
            <w:vMerge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62" w:type="dxa"/>
            <w:vMerge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67A5F" w:rsidRPr="00467A5F" w:rsidRDefault="00467A5F" w:rsidP="00C92081">
            <w:pPr>
              <w:ind w:firstLine="33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67A5F">
              <w:rPr>
                <w:rFonts w:eastAsia="Calibri"/>
                <w:bCs/>
                <w:sz w:val="20"/>
                <w:szCs w:val="20"/>
                <w:lang w:eastAsia="en-US"/>
              </w:rPr>
              <w:t>Базовые</w:t>
            </w:r>
            <w:r w:rsidR="0080252D">
              <w:rPr>
                <w:rFonts w:eastAsia="Calibri"/>
                <w:bCs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4678" w:type="dxa"/>
          </w:tcPr>
          <w:p w:rsidR="00467A5F" w:rsidRPr="00467A5F" w:rsidRDefault="00467A5F" w:rsidP="00C92081">
            <w:pPr>
              <w:ind w:firstLine="33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67A5F">
              <w:rPr>
                <w:rFonts w:eastAsia="Calibri"/>
                <w:bCs/>
                <w:sz w:val="20"/>
                <w:szCs w:val="20"/>
                <w:lang w:eastAsia="en-US"/>
              </w:rPr>
              <w:t>Функционально-профессиональные</w:t>
            </w:r>
          </w:p>
        </w:tc>
        <w:tc>
          <w:tcPr>
            <w:tcW w:w="3685" w:type="dxa"/>
            <w:vMerge/>
          </w:tcPr>
          <w:p w:rsidR="00467A5F" w:rsidRPr="006E1B7B" w:rsidRDefault="00467A5F" w:rsidP="006E1B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67A5F" w:rsidRPr="006E1B7B" w:rsidRDefault="00467A5F" w:rsidP="006E1B7B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от</w:t>
            </w:r>
          </w:p>
        </w:tc>
        <w:tc>
          <w:tcPr>
            <w:tcW w:w="708" w:type="dxa"/>
          </w:tcPr>
          <w:p w:rsidR="00467A5F" w:rsidRPr="006E1B7B" w:rsidRDefault="00467A5F" w:rsidP="006E1B7B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до</w:t>
            </w:r>
          </w:p>
        </w:tc>
      </w:tr>
      <w:tr w:rsidR="007F48E3" w:rsidRPr="006E1B7B" w:rsidTr="0093441B">
        <w:trPr>
          <w:trHeight w:val="169"/>
        </w:trPr>
        <w:tc>
          <w:tcPr>
            <w:tcW w:w="507" w:type="dxa"/>
            <w:gridSpan w:val="2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62" w:type="dxa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678" w:type="dxa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685" w:type="dxa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467A5F" w:rsidRPr="006E1B7B" w:rsidRDefault="00467A5F" w:rsidP="006E1B7B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8</w:t>
            </w:r>
          </w:p>
        </w:tc>
      </w:tr>
      <w:tr w:rsidR="00073B29" w:rsidRPr="006E1B7B" w:rsidTr="0093441B">
        <w:trPr>
          <w:trHeight w:val="280"/>
        </w:trPr>
        <w:tc>
          <w:tcPr>
            <w:tcW w:w="15735" w:type="dxa"/>
            <w:gridSpan w:val="10"/>
          </w:tcPr>
          <w:p w:rsidR="00467A5F" w:rsidRPr="006E1B7B" w:rsidRDefault="00467A5F" w:rsidP="006E1B7B">
            <w:pPr>
              <w:jc w:val="center"/>
              <w:rPr>
                <w:b/>
                <w:bCs/>
                <w:sz w:val="20"/>
                <w:szCs w:val="20"/>
              </w:rPr>
            </w:pPr>
            <w:r w:rsidRPr="006E1B7B">
              <w:rPr>
                <w:b/>
                <w:bCs/>
                <w:sz w:val="20"/>
                <w:szCs w:val="20"/>
              </w:rPr>
              <w:t>Административное управление</w:t>
            </w:r>
          </w:p>
        </w:tc>
      </w:tr>
      <w:tr w:rsidR="007F48E3" w:rsidRPr="006E1B7B" w:rsidTr="0093441B">
        <w:trPr>
          <w:trHeight w:val="1268"/>
        </w:trPr>
        <w:tc>
          <w:tcPr>
            <w:tcW w:w="507" w:type="dxa"/>
            <w:gridSpan w:val="2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62" w:type="dxa"/>
          </w:tcPr>
          <w:p w:rsidR="00467A5F" w:rsidRPr="006E1B7B" w:rsidRDefault="00467A5F" w:rsidP="00C92081">
            <w:pPr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Начальник отдела материально-технического обеспечения и специальной деятельности</w:t>
            </w:r>
          </w:p>
        </w:tc>
        <w:tc>
          <w:tcPr>
            <w:tcW w:w="1843" w:type="dxa"/>
            <w:gridSpan w:val="2"/>
          </w:tcPr>
          <w:p w:rsidR="00467A5F" w:rsidRPr="006E1B7B" w:rsidRDefault="00467A5F" w:rsidP="00F516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Специалисты ведущей группы должностей</w:t>
            </w:r>
          </w:p>
        </w:tc>
        <w:tc>
          <w:tcPr>
            <w:tcW w:w="1843" w:type="dxa"/>
          </w:tcPr>
          <w:p w:rsidR="00467A5F" w:rsidRPr="00320ED0" w:rsidRDefault="00320ED0" w:rsidP="00D13681">
            <w:pPr>
              <w:ind w:left="34"/>
              <w:jc w:val="center"/>
              <w:rPr>
                <w:rFonts w:eastAsia="Calibri"/>
                <w:lang w:eastAsia="en-US"/>
              </w:rPr>
            </w:pPr>
            <w:r w:rsidRPr="00320ED0">
              <w:rPr>
                <w:rFonts w:eastAsia="Calibri"/>
                <w:sz w:val="20"/>
                <w:szCs w:val="20"/>
                <w:lang w:eastAsia="en-US"/>
              </w:rPr>
              <w:t>Высшее профессиональное образование, стаж работы не менее двух лет стажа государственной гражданской службы (государственной службы иных видов) или не менее четырех лет стажа работы по специальности, направлению подготовки</w:t>
            </w:r>
            <w:r w:rsidRPr="00D31EF0">
              <w:rPr>
                <w:rStyle w:val="a6"/>
                <w:rFonts w:eastAsia="Calibri"/>
                <w:lang w:eastAsia="en-US"/>
              </w:rPr>
              <w:footnoteReference w:id="1"/>
            </w:r>
          </w:p>
        </w:tc>
        <w:tc>
          <w:tcPr>
            <w:tcW w:w="4678" w:type="dxa"/>
          </w:tcPr>
          <w:p w:rsidR="00467A5F" w:rsidRDefault="00D76B09" w:rsidP="00C9208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76B09">
              <w:rPr>
                <w:rFonts w:eastAsia="Calibri"/>
                <w:sz w:val="20"/>
                <w:szCs w:val="20"/>
                <w:lang w:eastAsia="en-US"/>
              </w:rPr>
              <w:t>Наличие дополнительного профессионального образования по профессиональным программам в сфере государственных закупок</w:t>
            </w:r>
            <w:r w:rsidR="00132827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D76B09" w:rsidRDefault="00D76B09" w:rsidP="00C9208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76B09">
              <w:rPr>
                <w:rFonts w:eastAsia="Calibri"/>
                <w:sz w:val="20"/>
                <w:szCs w:val="20"/>
                <w:lang w:eastAsia="en-US"/>
              </w:rPr>
              <w:t>Знание нормативных правовых актов по направлению деятельности отдела</w:t>
            </w:r>
            <w:r w:rsidR="00ED3AB4">
              <w:rPr>
                <w:rFonts w:eastAsia="Calibri"/>
                <w:sz w:val="20"/>
                <w:szCs w:val="20"/>
                <w:lang w:eastAsia="en-US"/>
              </w:rPr>
              <w:t>***</w:t>
            </w:r>
          </w:p>
          <w:p w:rsidR="007F48E3" w:rsidRPr="007F48E3" w:rsidRDefault="007F48E3" w:rsidP="007F48E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функциональ</w:t>
            </w:r>
            <w:r w:rsidRPr="007F48E3">
              <w:rPr>
                <w:bCs/>
                <w:sz w:val="20"/>
                <w:szCs w:val="20"/>
              </w:rPr>
              <w:t>ны</w:t>
            </w:r>
            <w:r>
              <w:rPr>
                <w:bCs/>
                <w:sz w:val="20"/>
                <w:szCs w:val="20"/>
              </w:rPr>
              <w:t>е</w:t>
            </w:r>
            <w:r w:rsidRPr="007F48E3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знания и умения</w:t>
            </w:r>
          </w:p>
          <w:p w:rsidR="007F48E3" w:rsidRDefault="007F48E3" w:rsidP="007F48E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Должен знать:</w:t>
            </w:r>
          </w:p>
          <w:p w:rsidR="007F48E3" w:rsidRPr="007F48E3" w:rsidRDefault="007F48E3" w:rsidP="007F48E3">
            <w:pPr>
              <w:rPr>
                <w:bCs/>
                <w:sz w:val="20"/>
                <w:szCs w:val="20"/>
              </w:rPr>
            </w:pPr>
            <w:r w:rsidRPr="007F48E3">
              <w:rPr>
                <w:bCs/>
                <w:sz w:val="20"/>
                <w:szCs w:val="20"/>
              </w:rPr>
              <w:t xml:space="preserve">- нормативы и стандарты, технологии проведения строительства, капитального ремонта, реконструкции объектов капитального строительства, реставрационных работ; </w:t>
            </w:r>
          </w:p>
          <w:p w:rsidR="007F48E3" w:rsidRPr="007F48E3" w:rsidRDefault="007F48E3" w:rsidP="007F48E3">
            <w:pPr>
              <w:rPr>
                <w:bCs/>
                <w:sz w:val="20"/>
                <w:szCs w:val="20"/>
              </w:rPr>
            </w:pPr>
            <w:r w:rsidRPr="007F48E3">
              <w:rPr>
                <w:bCs/>
                <w:sz w:val="20"/>
                <w:szCs w:val="20"/>
              </w:rPr>
              <w:t xml:space="preserve">- правила эксплуатации зданий и сооружений; </w:t>
            </w:r>
          </w:p>
          <w:p w:rsidR="007F48E3" w:rsidRPr="007F48E3" w:rsidRDefault="007F48E3" w:rsidP="007F48E3">
            <w:pPr>
              <w:rPr>
                <w:bCs/>
                <w:sz w:val="20"/>
                <w:szCs w:val="20"/>
              </w:rPr>
            </w:pPr>
            <w:r w:rsidRPr="007F48E3">
              <w:rPr>
                <w:bCs/>
                <w:sz w:val="20"/>
                <w:szCs w:val="20"/>
              </w:rPr>
              <w:t>- порядок финансирования строительства, капитального ремонта, реконструкции объектов капитального строительства, реставрации и составления проектно-сметных документов;</w:t>
            </w:r>
          </w:p>
          <w:p w:rsidR="007F48E3" w:rsidRPr="007F48E3" w:rsidRDefault="007F48E3" w:rsidP="007F48E3">
            <w:pPr>
              <w:rPr>
                <w:bCs/>
                <w:sz w:val="20"/>
                <w:szCs w:val="20"/>
              </w:rPr>
            </w:pPr>
            <w:r w:rsidRPr="007F48E3">
              <w:rPr>
                <w:bCs/>
                <w:sz w:val="20"/>
                <w:szCs w:val="20"/>
              </w:rPr>
              <w:t>- разработка технических заданий при размещении государственного заказа на приобретение товаров, работ и услуг;</w:t>
            </w:r>
          </w:p>
          <w:p w:rsidR="007F48E3" w:rsidRPr="007F48E3" w:rsidRDefault="007F48E3" w:rsidP="007F48E3">
            <w:pPr>
              <w:rPr>
                <w:bCs/>
                <w:sz w:val="20"/>
                <w:szCs w:val="20"/>
              </w:rPr>
            </w:pPr>
            <w:r w:rsidRPr="007F48E3">
              <w:rPr>
                <w:bCs/>
                <w:sz w:val="20"/>
                <w:szCs w:val="20"/>
              </w:rPr>
              <w:t>- правил</w:t>
            </w:r>
            <w:r>
              <w:rPr>
                <w:bCs/>
                <w:sz w:val="20"/>
                <w:szCs w:val="20"/>
              </w:rPr>
              <w:t>а</w:t>
            </w:r>
            <w:r w:rsidRPr="007F48E3">
              <w:rPr>
                <w:bCs/>
                <w:sz w:val="20"/>
                <w:szCs w:val="20"/>
              </w:rPr>
              <w:t xml:space="preserve"> приемки, хранения, отпуска и учета </w:t>
            </w:r>
            <w:r w:rsidRPr="007F48E3">
              <w:rPr>
                <w:bCs/>
                <w:sz w:val="20"/>
                <w:szCs w:val="20"/>
              </w:rPr>
              <w:lastRenderedPageBreak/>
              <w:t>товарно-материальных ценностей;</w:t>
            </w:r>
          </w:p>
          <w:p w:rsidR="007F48E3" w:rsidRPr="007F48E3" w:rsidRDefault="007F48E3" w:rsidP="007F48E3">
            <w:pPr>
              <w:rPr>
                <w:bCs/>
                <w:sz w:val="20"/>
                <w:szCs w:val="20"/>
              </w:rPr>
            </w:pPr>
            <w:r w:rsidRPr="007F48E3">
              <w:rPr>
                <w:bCs/>
                <w:sz w:val="20"/>
                <w:szCs w:val="20"/>
              </w:rPr>
              <w:t>- правил</w:t>
            </w:r>
            <w:r>
              <w:rPr>
                <w:bCs/>
                <w:sz w:val="20"/>
                <w:szCs w:val="20"/>
              </w:rPr>
              <w:t>а</w:t>
            </w:r>
            <w:r w:rsidRPr="007F48E3">
              <w:rPr>
                <w:bCs/>
                <w:sz w:val="20"/>
                <w:szCs w:val="20"/>
              </w:rPr>
              <w:t xml:space="preserve"> и норм</w:t>
            </w:r>
            <w:r>
              <w:rPr>
                <w:bCs/>
                <w:sz w:val="20"/>
                <w:szCs w:val="20"/>
              </w:rPr>
              <w:t>ы</w:t>
            </w:r>
            <w:r w:rsidRPr="007F48E3">
              <w:rPr>
                <w:bCs/>
                <w:sz w:val="20"/>
                <w:szCs w:val="20"/>
              </w:rPr>
              <w:t xml:space="preserve"> охраны труда, техники безопасности и противопожарной защиты; </w:t>
            </w:r>
          </w:p>
          <w:p w:rsidR="007F48E3" w:rsidRDefault="007F48E3" w:rsidP="007F48E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система</w:t>
            </w:r>
            <w:r w:rsidRPr="007F48E3">
              <w:rPr>
                <w:bCs/>
                <w:sz w:val="20"/>
                <w:szCs w:val="20"/>
              </w:rPr>
              <w:t xml:space="preserve"> технической и противопожарной безопасности</w:t>
            </w:r>
            <w:r>
              <w:rPr>
                <w:bCs/>
                <w:sz w:val="20"/>
                <w:szCs w:val="20"/>
              </w:rPr>
              <w:t>.</w:t>
            </w:r>
          </w:p>
          <w:p w:rsidR="007F48E3" w:rsidRPr="007F48E3" w:rsidRDefault="007F48E3" w:rsidP="007F48E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Должен обладать следующими умениями (навыками):</w:t>
            </w:r>
          </w:p>
          <w:p w:rsidR="007F48E3" w:rsidRPr="007F48E3" w:rsidRDefault="007F48E3" w:rsidP="007F48E3">
            <w:pPr>
              <w:rPr>
                <w:bCs/>
                <w:sz w:val="20"/>
                <w:szCs w:val="20"/>
              </w:rPr>
            </w:pPr>
            <w:r w:rsidRPr="007F48E3">
              <w:rPr>
                <w:bCs/>
                <w:sz w:val="20"/>
                <w:szCs w:val="20"/>
              </w:rPr>
              <w:t xml:space="preserve">- проведение инвентаризации товарно-материальных ценностей и подготовка пакета документов на списание движимого имущества; </w:t>
            </w:r>
          </w:p>
          <w:p w:rsidR="007F48E3" w:rsidRPr="007F48E3" w:rsidRDefault="007F48E3" w:rsidP="007F48E3">
            <w:pPr>
              <w:rPr>
                <w:bCs/>
                <w:sz w:val="20"/>
                <w:szCs w:val="20"/>
              </w:rPr>
            </w:pPr>
            <w:r w:rsidRPr="007F48E3">
              <w:rPr>
                <w:bCs/>
                <w:sz w:val="20"/>
                <w:szCs w:val="20"/>
              </w:rPr>
              <w:t>- сопровождение и мониторинг оказания эксплуатационных услуг систем энергоснабжения, отопления, водоснабжения, инженерных сетей;</w:t>
            </w:r>
          </w:p>
          <w:p w:rsidR="00143555" w:rsidRPr="00D76B09" w:rsidRDefault="007F48E3" w:rsidP="007F48E3">
            <w:pPr>
              <w:rPr>
                <w:bCs/>
                <w:sz w:val="20"/>
                <w:szCs w:val="20"/>
              </w:rPr>
            </w:pPr>
            <w:r w:rsidRPr="007F48E3">
              <w:rPr>
                <w:bCs/>
                <w:sz w:val="20"/>
                <w:szCs w:val="20"/>
              </w:rPr>
              <w:t>- организация пропускного и внутриобъектового режима.</w:t>
            </w:r>
          </w:p>
        </w:tc>
        <w:tc>
          <w:tcPr>
            <w:tcW w:w="3685" w:type="dxa"/>
          </w:tcPr>
          <w:p w:rsidR="00143555" w:rsidRPr="00143555" w:rsidRDefault="00143555" w:rsidP="00143555">
            <w:pPr>
              <w:rPr>
                <w:bCs/>
                <w:sz w:val="20"/>
                <w:szCs w:val="20"/>
              </w:rPr>
            </w:pPr>
            <w:r w:rsidRPr="00143555">
              <w:rPr>
                <w:bCs/>
                <w:sz w:val="20"/>
                <w:szCs w:val="20"/>
              </w:rPr>
              <w:lastRenderedPageBreak/>
              <w:t>- подготовка предложений о расходовании денежных средств на текущий и будущий финансовый год;</w:t>
            </w:r>
          </w:p>
          <w:p w:rsidR="00143555" w:rsidRPr="00143555" w:rsidRDefault="00143555" w:rsidP="00143555">
            <w:pPr>
              <w:rPr>
                <w:bCs/>
                <w:sz w:val="20"/>
                <w:szCs w:val="20"/>
              </w:rPr>
            </w:pPr>
            <w:r w:rsidRPr="00143555">
              <w:rPr>
                <w:bCs/>
                <w:sz w:val="20"/>
                <w:szCs w:val="20"/>
              </w:rPr>
              <w:t>- контроль выполнения контрагентами своих обязанностей в соответствии с заключенными договорами и контрактами;</w:t>
            </w:r>
          </w:p>
          <w:p w:rsidR="00143555" w:rsidRPr="00143555" w:rsidRDefault="00143555" w:rsidP="00143555">
            <w:pPr>
              <w:rPr>
                <w:bCs/>
                <w:sz w:val="20"/>
                <w:szCs w:val="20"/>
              </w:rPr>
            </w:pPr>
            <w:r w:rsidRPr="00143555">
              <w:rPr>
                <w:bCs/>
                <w:sz w:val="20"/>
                <w:szCs w:val="20"/>
              </w:rPr>
              <w:t>- обеспечение проведения мероприятий по гражданской обороне и защите от чрезвычайных ситуаций;</w:t>
            </w:r>
          </w:p>
          <w:p w:rsidR="00143555" w:rsidRPr="00143555" w:rsidRDefault="00143555" w:rsidP="00143555">
            <w:pPr>
              <w:rPr>
                <w:bCs/>
                <w:sz w:val="20"/>
                <w:szCs w:val="20"/>
              </w:rPr>
            </w:pPr>
            <w:r w:rsidRPr="00143555">
              <w:rPr>
                <w:bCs/>
                <w:sz w:val="20"/>
                <w:szCs w:val="20"/>
              </w:rPr>
              <w:t>- обеспечение проведе</w:t>
            </w:r>
            <w:r w:rsidR="007F48E3">
              <w:rPr>
                <w:bCs/>
                <w:sz w:val="20"/>
                <w:szCs w:val="20"/>
              </w:rPr>
              <w:t>ния мероприятий по охране труда;</w:t>
            </w:r>
          </w:p>
          <w:p w:rsidR="007F48E3" w:rsidRPr="007F48E3" w:rsidRDefault="007F48E3" w:rsidP="007F48E3">
            <w:pPr>
              <w:rPr>
                <w:bCs/>
                <w:sz w:val="20"/>
                <w:szCs w:val="20"/>
              </w:rPr>
            </w:pPr>
            <w:r w:rsidRPr="007F48E3">
              <w:rPr>
                <w:bCs/>
                <w:sz w:val="20"/>
                <w:szCs w:val="20"/>
              </w:rPr>
              <w:t>- ведение учета федерального имущества, находящегося в ведении государственного органа и его подведомственных организаций;</w:t>
            </w:r>
          </w:p>
          <w:p w:rsidR="007F48E3" w:rsidRPr="007F48E3" w:rsidRDefault="007F48E3" w:rsidP="007F48E3">
            <w:pPr>
              <w:rPr>
                <w:bCs/>
                <w:sz w:val="20"/>
                <w:szCs w:val="20"/>
              </w:rPr>
            </w:pPr>
            <w:r w:rsidRPr="007F48E3">
              <w:rPr>
                <w:bCs/>
                <w:sz w:val="20"/>
                <w:szCs w:val="20"/>
              </w:rPr>
              <w:t>- обеспечение контроля за качеством выполнения ремонтных работ и рациональным расходованием материалов, средств, выд</w:t>
            </w:r>
            <w:r>
              <w:rPr>
                <w:bCs/>
                <w:sz w:val="20"/>
                <w:szCs w:val="20"/>
              </w:rPr>
              <w:t xml:space="preserve">еляемых для </w:t>
            </w:r>
            <w:r>
              <w:rPr>
                <w:bCs/>
                <w:sz w:val="20"/>
                <w:szCs w:val="20"/>
              </w:rPr>
              <w:lastRenderedPageBreak/>
              <w:t>хозяйственных целей.</w:t>
            </w:r>
          </w:p>
          <w:p w:rsidR="00467A5F" w:rsidRPr="006E1B7B" w:rsidRDefault="00467A5F" w:rsidP="006E1B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67A5F" w:rsidRPr="006E1B7B" w:rsidRDefault="00467A5F" w:rsidP="006E1B7B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lastRenderedPageBreak/>
              <w:t>28</w:t>
            </w:r>
          </w:p>
        </w:tc>
        <w:tc>
          <w:tcPr>
            <w:tcW w:w="708" w:type="dxa"/>
          </w:tcPr>
          <w:p w:rsidR="00467A5F" w:rsidRPr="006E1B7B" w:rsidRDefault="00467A5F" w:rsidP="00073B29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47</w:t>
            </w:r>
          </w:p>
        </w:tc>
      </w:tr>
      <w:tr w:rsidR="00073B29" w:rsidRPr="006E1B7B" w:rsidTr="0093441B">
        <w:trPr>
          <w:trHeight w:val="371"/>
        </w:trPr>
        <w:tc>
          <w:tcPr>
            <w:tcW w:w="15735" w:type="dxa"/>
            <w:gridSpan w:val="10"/>
            <w:vAlign w:val="center"/>
          </w:tcPr>
          <w:p w:rsidR="00467A5F" w:rsidRPr="006E1B7B" w:rsidRDefault="00467A5F" w:rsidP="00320ED0">
            <w:pPr>
              <w:jc w:val="center"/>
              <w:rPr>
                <w:b/>
                <w:bCs/>
                <w:sz w:val="20"/>
                <w:szCs w:val="20"/>
              </w:rPr>
            </w:pPr>
            <w:r w:rsidRPr="006E1B7B">
              <w:rPr>
                <w:b/>
                <w:bCs/>
                <w:sz w:val="20"/>
                <w:szCs w:val="20"/>
              </w:rPr>
              <w:lastRenderedPageBreak/>
              <w:t>Управление разрешительной работы, контроля и надзора в сфере массовых коммуникаций</w:t>
            </w:r>
          </w:p>
        </w:tc>
      </w:tr>
      <w:tr w:rsidR="00D703B9" w:rsidRPr="006E1B7B" w:rsidTr="0093441B">
        <w:trPr>
          <w:trHeight w:val="3709"/>
        </w:trPr>
        <w:tc>
          <w:tcPr>
            <w:tcW w:w="507" w:type="dxa"/>
            <w:gridSpan w:val="2"/>
          </w:tcPr>
          <w:p w:rsidR="00D703B9" w:rsidRPr="006E1B7B" w:rsidRDefault="00D703B9" w:rsidP="00C92081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2</w:t>
            </w:r>
          </w:p>
          <w:p w:rsidR="00D703B9" w:rsidRPr="006E1B7B" w:rsidRDefault="00D703B9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62" w:type="dxa"/>
          </w:tcPr>
          <w:p w:rsidR="00D703B9" w:rsidRPr="006E1B7B" w:rsidRDefault="00D703B9" w:rsidP="00C92081">
            <w:pPr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Консультант</w:t>
            </w:r>
            <w:r>
              <w:rPr>
                <w:bCs/>
                <w:sz w:val="20"/>
                <w:szCs w:val="20"/>
              </w:rPr>
              <w:t xml:space="preserve"> отдела </w:t>
            </w:r>
            <w:r w:rsidRPr="006E1B7B">
              <w:rPr>
                <w:bCs/>
                <w:sz w:val="20"/>
                <w:szCs w:val="20"/>
              </w:rPr>
              <w:t>планирования и работы с территориальными управлениями</w:t>
            </w:r>
          </w:p>
        </w:tc>
        <w:tc>
          <w:tcPr>
            <w:tcW w:w="1843" w:type="dxa"/>
            <w:gridSpan w:val="2"/>
          </w:tcPr>
          <w:p w:rsidR="00D703B9" w:rsidRPr="006E1B7B" w:rsidRDefault="00D703B9" w:rsidP="00D703B9">
            <w:pPr>
              <w:jc w:val="center"/>
              <w:rPr>
                <w:bCs/>
                <w:sz w:val="20"/>
                <w:szCs w:val="20"/>
              </w:rPr>
            </w:pPr>
            <w:r w:rsidRPr="00F516E1">
              <w:rPr>
                <w:bCs/>
                <w:sz w:val="20"/>
                <w:szCs w:val="20"/>
              </w:rPr>
              <w:t>Специалисты ведущей группы должностей</w:t>
            </w:r>
          </w:p>
        </w:tc>
        <w:tc>
          <w:tcPr>
            <w:tcW w:w="1843" w:type="dxa"/>
          </w:tcPr>
          <w:p w:rsidR="00D703B9" w:rsidRPr="0093441B" w:rsidRDefault="00D703B9" w:rsidP="0093441B">
            <w:pPr>
              <w:ind w:left="34"/>
              <w:jc w:val="center"/>
              <w:rPr>
                <w:rFonts w:eastAsia="Calibri"/>
                <w:lang w:eastAsia="en-US"/>
              </w:rPr>
            </w:pPr>
            <w:r w:rsidRPr="00320ED0">
              <w:rPr>
                <w:rFonts w:eastAsia="Calibri"/>
                <w:sz w:val="20"/>
                <w:szCs w:val="20"/>
                <w:lang w:eastAsia="en-US"/>
              </w:rPr>
              <w:t>Высшее профессиональное образование, стаж работы не менее двух лет стажа государственной гражданской службы (государственной службы иных видов) или не менее четырех лет стажа работы по специальности, направлению подготовки</w:t>
            </w:r>
          </w:p>
        </w:tc>
        <w:tc>
          <w:tcPr>
            <w:tcW w:w="4678" w:type="dxa"/>
          </w:tcPr>
          <w:p w:rsidR="00D703B9" w:rsidRDefault="00D703B9" w:rsidP="00C9208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76B09">
              <w:rPr>
                <w:rFonts w:eastAsia="Calibri"/>
                <w:sz w:val="20"/>
                <w:szCs w:val="20"/>
                <w:lang w:eastAsia="en-US"/>
              </w:rPr>
              <w:t>Знание нормативных правовых актов по направлению деятельности  отдела</w:t>
            </w:r>
            <w:r>
              <w:rPr>
                <w:rFonts w:eastAsia="Calibri"/>
                <w:sz w:val="20"/>
                <w:szCs w:val="20"/>
                <w:lang w:eastAsia="en-US"/>
              </w:rPr>
              <w:t>***</w:t>
            </w:r>
            <w:r w:rsidRPr="00D76B09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D76B09">
              <w:rPr>
                <w:rFonts w:eastAsia="Calibri"/>
                <w:bCs/>
                <w:sz w:val="20"/>
                <w:szCs w:val="20"/>
                <w:lang w:eastAsia="en-US"/>
              </w:rPr>
              <w:t>умение систематизировать и анализировать информацию, навыки деловой переписки</w:t>
            </w:r>
          </w:p>
          <w:p w:rsidR="00D13681" w:rsidRDefault="00D13681" w:rsidP="00C9208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D13681" w:rsidRPr="003236B3" w:rsidRDefault="00D13681" w:rsidP="00D13681">
            <w:pPr>
              <w:rPr>
                <w:bCs/>
                <w:sz w:val="20"/>
                <w:szCs w:val="20"/>
              </w:rPr>
            </w:pPr>
            <w:r w:rsidRPr="003236B3">
              <w:rPr>
                <w:bCs/>
                <w:sz w:val="20"/>
                <w:szCs w:val="20"/>
              </w:rPr>
              <w:t>Профессиональные умения:</w:t>
            </w:r>
          </w:p>
          <w:p w:rsidR="00D13681" w:rsidRPr="003236B3" w:rsidRDefault="00D13681" w:rsidP="00D1368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3236B3">
              <w:rPr>
                <w:bCs/>
                <w:sz w:val="20"/>
                <w:szCs w:val="20"/>
              </w:rPr>
              <w:t>применение на практике теоретических знаний отраслевого законодательства;</w:t>
            </w:r>
          </w:p>
          <w:p w:rsidR="00D13681" w:rsidRPr="003236B3" w:rsidRDefault="00D13681" w:rsidP="00D1368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3236B3">
              <w:rPr>
                <w:bCs/>
                <w:sz w:val="20"/>
                <w:szCs w:val="20"/>
              </w:rPr>
              <w:t>логическое построение текстов документов;</w:t>
            </w:r>
          </w:p>
          <w:p w:rsidR="00D13681" w:rsidRPr="003236B3" w:rsidRDefault="00D13681" w:rsidP="00D1368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3236B3">
              <w:rPr>
                <w:bCs/>
                <w:sz w:val="20"/>
                <w:szCs w:val="20"/>
              </w:rPr>
              <w:t xml:space="preserve">работа с системами межведомственного взаимодействия; </w:t>
            </w:r>
          </w:p>
          <w:p w:rsidR="00D13681" w:rsidRPr="003236B3" w:rsidRDefault="00D13681" w:rsidP="00D1368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3236B3">
              <w:rPr>
                <w:bCs/>
                <w:sz w:val="20"/>
                <w:szCs w:val="20"/>
              </w:rPr>
              <w:t>умение работать с базами данных;</w:t>
            </w:r>
          </w:p>
          <w:p w:rsidR="00D13681" w:rsidRPr="00D76B09" w:rsidRDefault="00D13681" w:rsidP="00D1368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3236B3">
              <w:rPr>
                <w:bCs/>
                <w:sz w:val="20"/>
                <w:szCs w:val="20"/>
              </w:rPr>
              <w:t>умение подготовки деловых писем.</w:t>
            </w:r>
          </w:p>
        </w:tc>
        <w:tc>
          <w:tcPr>
            <w:tcW w:w="3685" w:type="dxa"/>
          </w:tcPr>
          <w:p w:rsidR="006F5C0E" w:rsidRPr="006F5C0E" w:rsidRDefault="006F5C0E" w:rsidP="006F5C0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6F5C0E">
              <w:rPr>
                <w:bCs/>
                <w:sz w:val="20"/>
                <w:szCs w:val="20"/>
              </w:rPr>
              <w:t>работа по надзору за соблюдением законодательства в сфере массовых коммуникаций</w:t>
            </w:r>
            <w:r>
              <w:rPr>
                <w:bCs/>
                <w:sz w:val="20"/>
                <w:szCs w:val="20"/>
              </w:rPr>
              <w:t>,</w:t>
            </w:r>
            <w:r w:rsidRPr="006F5C0E">
              <w:rPr>
                <w:bCs/>
                <w:sz w:val="20"/>
                <w:szCs w:val="20"/>
              </w:rPr>
              <w:t xml:space="preserve"> телевизионного вещания и радиовещания, СМИ;</w:t>
            </w:r>
          </w:p>
          <w:p w:rsidR="006F5C0E" w:rsidRPr="006F5C0E" w:rsidRDefault="006F5C0E" w:rsidP="006F5C0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6F5C0E">
              <w:rPr>
                <w:bCs/>
                <w:sz w:val="20"/>
                <w:szCs w:val="20"/>
              </w:rPr>
              <w:t>взаимодействие с территориальными органами Роскомнадзора</w:t>
            </w:r>
            <w:r>
              <w:rPr>
                <w:bCs/>
                <w:sz w:val="20"/>
                <w:szCs w:val="20"/>
              </w:rPr>
              <w:t xml:space="preserve"> по вопросам деятельности Управления разрешительной работы, контроля и надзора в сфере массовых коммуникаций</w:t>
            </w:r>
            <w:r w:rsidRPr="006F5C0E">
              <w:rPr>
                <w:bCs/>
                <w:sz w:val="20"/>
                <w:szCs w:val="20"/>
              </w:rPr>
              <w:t>;</w:t>
            </w:r>
          </w:p>
          <w:p w:rsidR="006F5C0E" w:rsidRPr="006F5C0E" w:rsidRDefault="006F5C0E" w:rsidP="006F5C0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6F5C0E">
              <w:rPr>
                <w:bCs/>
                <w:sz w:val="20"/>
                <w:szCs w:val="20"/>
              </w:rPr>
              <w:t>составление исходящих писем, справок, аналитических записок и отчетов;</w:t>
            </w:r>
          </w:p>
          <w:p w:rsidR="00D703B9" w:rsidRPr="006E1B7B" w:rsidRDefault="006F5C0E" w:rsidP="006F5C0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6F5C0E">
              <w:rPr>
                <w:bCs/>
                <w:sz w:val="20"/>
                <w:szCs w:val="20"/>
              </w:rPr>
              <w:t>работа с официальными документами.</w:t>
            </w:r>
          </w:p>
        </w:tc>
        <w:tc>
          <w:tcPr>
            <w:tcW w:w="709" w:type="dxa"/>
          </w:tcPr>
          <w:p w:rsidR="00D703B9" w:rsidRPr="006E1B7B" w:rsidRDefault="00D703B9" w:rsidP="00073B29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25</w:t>
            </w:r>
          </w:p>
          <w:p w:rsidR="00D703B9" w:rsidRPr="006E1B7B" w:rsidRDefault="00D703B9" w:rsidP="00073B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D703B9" w:rsidRPr="006E1B7B" w:rsidRDefault="00D703B9" w:rsidP="00073B29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40</w:t>
            </w:r>
          </w:p>
          <w:p w:rsidR="00D703B9" w:rsidRPr="006E1B7B" w:rsidRDefault="00D703B9" w:rsidP="00073B2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F48E3" w:rsidRPr="006E1B7B" w:rsidTr="0093441B">
        <w:trPr>
          <w:trHeight w:val="461"/>
        </w:trPr>
        <w:tc>
          <w:tcPr>
            <w:tcW w:w="507" w:type="dxa"/>
            <w:gridSpan w:val="2"/>
          </w:tcPr>
          <w:p w:rsidR="00467A5F" w:rsidRPr="006E1B7B" w:rsidRDefault="00D703B9" w:rsidP="00C920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62" w:type="dxa"/>
          </w:tcPr>
          <w:p w:rsidR="00467A5F" w:rsidRPr="006E1B7B" w:rsidRDefault="00467A5F" w:rsidP="00C92081">
            <w:pPr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 xml:space="preserve">Ведущий специалист-эксперт </w:t>
            </w:r>
            <w:r>
              <w:rPr>
                <w:bCs/>
                <w:sz w:val="20"/>
                <w:szCs w:val="20"/>
              </w:rPr>
              <w:t xml:space="preserve">отдела </w:t>
            </w:r>
            <w:r w:rsidRPr="006E1B7B">
              <w:rPr>
                <w:bCs/>
                <w:sz w:val="20"/>
                <w:szCs w:val="20"/>
              </w:rPr>
              <w:t>регистрации СМИ</w:t>
            </w:r>
          </w:p>
        </w:tc>
        <w:tc>
          <w:tcPr>
            <w:tcW w:w="1843" w:type="dxa"/>
            <w:gridSpan w:val="2"/>
          </w:tcPr>
          <w:p w:rsidR="00467A5F" w:rsidRPr="006E1B7B" w:rsidRDefault="00467A5F" w:rsidP="00F516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Специалисты старшей  группы должностей</w:t>
            </w:r>
          </w:p>
        </w:tc>
        <w:tc>
          <w:tcPr>
            <w:tcW w:w="1843" w:type="dxa"/>
          </w:tcPr>
          <w:p w:rsidR="00467A5F" w:rsidRPr="006E1B7B" w:rsidRDefault="00320ED0" w:rsidP="00D13681">
            <w:pPr>
              <w:jc w:val="center"/>
              <w:rPr>
                <w:bCs/>
                <w:sz w:val="20"/>
                <w:szCs w:val="20"/>
              </w:rPr>
            </w:pPr>
            <w:r w:rsidRPr="00320ED0">
              <w:rPr>
                <w:rFonts w:eastAsia="Calibri"/>
                <w:sz w:val="20"/>
                <w:szCs w:val="20"/>
                <w:lang w:eastAsia="en-US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4678" w:type="dxa"/>
          </w:tcPr>
          <w:p w:rsidR="00467A5F" w:rsidRDefault="00D76B09" w:rsidP="00C9208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76B09">
              <w:rPr>
                <w:rFonts w:eastAsia="Calibri"/>
                <w:sz w:val="20"/>
                <w:szCs w:val="20"/>
                <w:lang w:eastAsia="en-US"/>
              </w:rPr>
              <w:t>Знание нормативных правовых актов по направлению деятельности  отдела</w:t>
            </w:r>
            <w:r w:rsidR="00ED3AB4">
              <w:rPr>
                <w:rFonts w:eastAsia="Calibri"/>
                <w:sz w:val="20"/>
                <w:szCs w:val="20"/>
                <w:lang w:eastAsia="en-US"/>
              </w:rPr>
              <w:t>***</w:t>
            </w:r>
          </w:p>
          <w:p w:rsidR="003236B3" w:rsidRPr="003236B3" w:rsidRDefault="003236B3" w:rsidP="003236B3">
            <w:pPr>
              <w:rPr>
                <w:bCs/>
                <w:sz w:val="20"/>
                <w:szCs w:val="20"/>
              </w:rPr>
            </w:pPr>
            <w:r w:rsidRPr="003236B3">
              <w:rPr>
                <w:bCs/>
                <w:sz w:val="20"/>
                <w:szCs w:val="20"/>
              </w:rPr>
              <w:t>Профессиональные умения:</w:t>
            </w:r>
          </w:p>
          <w:p w:rsidR="003236B3" w:rsidRPr="003236B3" w:rsidRDefault="000D7861" w:rsidP="003236B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="003236B3" w:rsidRPr="003236B3">
              <w:rPr>
                <w:bCs/>
                <w:sz w:val="20"/>
                <w:szCs w:val="20"/>
              </w:rPr>
              <w:t>применение на практике теоретических знаний отраслевого законодательства;</w:t>
            </w:r>
          </w:p>
          <w:p w:rsidR="003236B3" w:rsidRPr="003236B3" w:rsidRDefault="000D7861" w:rsidP="003236B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="003236B3" w:rsidRPr="003236B3">
              <w:rPr>
                <w:bCs/>
                <w:sz w:val="20"/>
                <w:szCs w:val="20"/>
              </w:rPr>
              <w:t>логическое построение текстов документов;</w:t>
            </w:r>
          </w:p>
          <w:p w:rsidR="003236B3" w:rsidRPr="003236B3" w:rsidRDefault="000D7861" w:rsidP="003236B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="003236B3" w:rsidRPr="003236B3">
              <w:rPr>
                <w:bCs/>
                <w:sz w:val="20"/>
                <w:szCs w:val="20"/>
              </w:rPr>
              <w:t xml:space="preserve">работа с системами межведомственного взаимодействия; </w:t>
            </w:r>
          </w:p>
          <w:p w:rsidR="003236B3" w:rsidRPr="003236B3" w:rsidRDefault="000D7861" w:rsidP="003236B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- </w:t>
            </w:r>
            <w:r w:rsidR="003236B3" w:rsidRPr="003236B3">
              <w:rPr>
                <w:bCs/>
                <w:sz w:val="20"/>
                <w:szCs w:val="20"/>
              </w:rPr>
              <w:t>умение работать с базами данных;</w:t>
            </w:r>
          </w:p>
          <w:p w:rsidR="003236B3" w:rsidRPr="00D76B09" w:rsidRDefault="000D7861" w:rsidP="003236B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="003236B3" w:rsidRPr="003236B3">
              <w:rPr>
                <w:bCs/>
                <w:sz w:val="20"/>
                <w:szCs w:val="20"/>
              </w:rPr>
              <w:t>умение подготовки деловых писем.</w:t>
            </w:r>
          </w:p>
        </w:tc>
        <w:tc>
          <w:tcPr>
            <w:tcW w:w="3685" w:type="dxa"/>
          </w:tcPr>
          <w:p w:rsidR="00552336" w:rsidRPr="00552336" w:rsidRDefault="00552336" w:rsidP="0055233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- </w:t>
            </w:r>
            <w:r w:rsidRPr="00552336">
              <w:rPr>
                <w:bCs/>
                <w:sz w:val="20"/>
                <w:szCs w:val="20"/>
              </w:rPr>
              <w:t>регистрация средств массовой информации;</w:t>
            </w:r>
          </w:p>
          <w:p w:rsidR="00552336" w:rsidRPr="00552336" w:rsidRDefault="00552336" w:rsidP="0055233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552336">
              <w:rPr>
                <w:bCs/>
                <w:sz w:val="20"/>
                <w:szCs w:val="20"/>
              </w:rPr>
              <w:t>выдача разрешений на распространение продукции зарубежных периодических изданий на территории Российской Федерации;</w:t>
            </w:r>
          </w:p>
          <w:p w:rsidR="00552336" w:rsidRPr="00552336" w:rsidRDefault="00552336" w:rsidP="0055233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552336">
              <w:rPr>
                <w:bCs/>
                <w:sz w:val="20"/>
                <w:szCs w:val="20"/>
              </w:rPr>
              <w:t xml:space="preserve">консультирование заявителей и осуществление методической работы по </w:t>
            </w:r>
            <w:r w:rsidRPr="00552336">
              <w:rPr>
                <w:bCs/>
                <w:sz w:val="20"/>
                <w:szCs w:val="20"/>
              </w:rPr>
              <w:lastRenderedPageBreak/>
              <w:t>разъяснению действующего порядка регистрации СМИ;</w:t>
            </w:r>
          </w:p>
          <w:p w:rsidR="00552336" w:rsidRPr="00552336" w:rsidRDefault="00552336" w:rsidP="0055233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552336">
              <w:rPr>
                <w:bCs/>
                <w:sz w:val="20"/>
                <w:szCs w:val="20"/>
              </w:rPr>
              <w:t>анализ документов и материалов, поступающих в отдел от предприятий, учреждений, организаций, граждан и общественных объединений;</w:t>
            </w:r>
          </w:p>
          <w:p w:rsidR="00552336" w:rsidRPr="00552336" w:rsidRDefault="00552336" w:rsidP="0055233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552336">
              <w:rPr>
                <w:bCs/>
                <w:sz w:val="20"/>
                <w:szCs w:val="20"/>
              </w:rPr>
              <w:t xml:space="preserve">анализ текущей информации и отчетов территориальных органов о регистрации средств массовой информации; </w:t>
            </w:r>
          </w:p>
          <w:p w:rsidR="00467A5F" w:rsidRPr="006E1B7B" w:rsidRDefault="00552336" w:rsidP="0055233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</w:t>
            </w:r>
            <w:r w:rsidRPr="00552336">
              <w:rPr>
                <w:bCs/>
                <w:sz w:val="20"/>
                <w:szCs w:val="20"/>
              </w:rPr>
              <w:t>одготовка информации и проектов ответов на запросы федеральных органов исполнительной власти субъектов Российской Федерации, органов исполнительной власти субъектов Российской Федерации, органов местного самоуправления, правоохранительных органов, а также предприятий, учреждений, организаций и граждан по вопросам, относящимся к направлению его деятельности.</w:t>
            </w:r>
          </w:p>
        </w:tc>
        <w:tc>
          <w:tcPr>
            <w:tcW w:w="709" w:type="dxa"/>
          </w:tcPr>
          <w:p w:rsidR="00467A5F" w:rsidRPr="006E1B7B" w:rsidRDefault="00467A5F" w:rsidP="00073B29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lastRenderedPageBreak/>
              <w:t>19</w:t>
            </w:r>
          </w:p>
        </w:tc>
        <w:tc>
          <w:tcPr>
            <w:tcW w:w="708" w:type="dxa"/>
          </w:tcPr>
          <w:p w:rsidR="00467A5F" w:rsidRPr="006E1B7B" w:rsidRDefault="00073B29" w:rsidP="00073B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</w:tr>
      <w:tr w:rsidR="007F48E3" w:rsidRPr="006E1B7B" w:rsidTr="0093441B">
        <w:trPr>
          <w:trHeight w:val="409"/>
        </w:trPr>
        <w:tc>
          <w:tcPr>
            <w:tcW w:w="507" w:type="dxa"/>
            <w:gridSpan w:val="2"/>
          </w:tcPr>
          <w:p w:rsidR="00467A5F" w:rsidRPr="006E1B7B" w:rsidRDefault="00D703B9" w:rsidP="00C920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1762" w:type="dxa"/>
          </w:tcPr>
          <w:p w:rsidR="00467A5F" w:rsidRPr="006E1B7B" w:rsidRDefault="00467A5F" w:rsidP="00C92081">
            <w:pPr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Старший специалист 3 разряда</w:t>
            </w:r>
            <w:r>
              <w:rPr>
                <w:bCs/>
                <w:sz w:val="20"/>
                <w:szCs w:val="20"/>
              </w:rPr>
              <w:t xml:space="preserve"> отдела </w:t>
            </w:r>
            <w:r w:rsidRPr="006E1B7B">
              <w:rPr>
                <w:bCs/>
                <w:sz w:val="20"/>
                <w:szCs w:val="20"/>
              </w:rPr>
              <w:t>планирования и работы с территориальными управлениями</w:t>
            </w:r>
          </w:p>
        </w:tc>
        <w:tc>
          <w:tcPr>
            <w:tcW w:w="1843" w:type="dxa"/>
            <w:gridSpan w:val="2"/>
          </w:tcPr>
          <w:p w:rsidR="00467A5F" w:rsidRPr="006E1B7B" w:rsidRDefault="00467A5F" w:rsidP="00F516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Обеспечивающие специалисты старшей группы должностей</w:t>
            </w:r>
          </w:p>
        </w:tc>
        <w:tc>
          <w:tcPr>
            <w:tcW w:w="1843" w:type="dxa"/>
          </w:tcPr>
          <w:p w:rsidR="00467A5F" w:rsidRPr="00320ED0" w:rsidRDefault="00320ED0" w:rsidP="00D13681">
            <w:pPr>
              <w:jc w:val="center"/>
              <w:rPr>
                <w:bCs/>
                <w:sz w:val="20"/>
                <w:szCs w:val="20"/>
              </w:rPr>
            </w:pPr>
            <w:r w:rsidRPr="00320ED0">
              <w:rPr>
                <w:rFonts w:eastAsia="Calibri"/>
                <w:sz w:val="20"/>
                <w:szCs w:val="20"/>
                <w:lang w:eastAsia="en-US"/>
              </w:rPr>
              <w:t>Среднее профессиональное образование, соответствующее направлению деятельности, без предъяв</w:t>
            </w:r>
            <w:r>
              <w:rPr>
                <w:rFonts w:eastAsia="Calibri"/>
                <w:sz w:val="20"/>
                <w:szCs w:val="20"/>
                <w:lang w:eastAsia="en-US"/>
              </w:rPr>
              <w:t>ления требований к стажу работы</w:t>
            </w:r>
          </w:p>
        </w:tc>
        <w:tc>
          <w:tcPr>
            <w:tcW w:w="4678" w:type="dxa"/>
          </w:tcPr>
          <w:p w:rsidR="00467A5F" w:rsidRDefault="00D76B09" w:rsidP="00C9208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76B09">
              <w:rPr>
                <w:rFonts w:eastAsia="Calibri"/>
                <w:sz w:val="20"/>
                <w:szCs w:val="20"/>
                <w:lang w:eastAsia="en-US"/>
              </w:rPr>
              <w:t>Знание нормативных правовых актов по направлению деятельности  отдела</w:t>
            </w:r>
            <w:r w:rsidR="00ED3AB4">
              <w:rPr>
                <w:rFonts w:eastAsia="Calibri"/>
                <w:sz w:val="20"/>
                <w:szCs w:val="20"/>
                <w:lang w:eastAsia="en-US"/>
              </w:rPr>
              <w:t>***</w:t>
            </w:r>
          </w:p>
          <w:p w:rsidR="00D13681" w:rsidRPr="003236B3" w:rsidRDefault="00D13681" w:rsidP="00D13681">
            <w:pPr>
              <w:rPr>
                <w:bCs/>
                <w:sz w:val="20"/>
                <w:szCs w:val="20"/>
              </w:rPr>
            </w:pPr>
            <w:r w:rsidRPr="003236B3">
              <w:rPr>
                <w:bCs/>
                <w:sz w:val="20"/>
                <w:szCs w:val="20"/>
              </w:rPr>
              <w:t>Профессиональные умения:</w:t>
            </w:r>
          </w:p>
          <w:p w:rsidR="00D13681" w:rsidRPr="003236B3" w:rsidRDefault="00D13681" w:rsidP="00D1368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3236B3">
              <w:rPr>
                <w:bCs/>
                <w:sz w:val="20"/>
                <w:szCs w:val="20"/>
              </w:rPr>
              <w:t>применение на практике теоретических знаний отраслевого законодательства;</w:t>
            </w:r>
          </w:p>
          <w:p w:rsidR="00D13681" w:rsidRPr="003236B3" w:rsidRDefault="00D13681" w:rsidP="00D1368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3236B3">
              <w:rPr>
                <w:bCs/>
                <w:sz w:val="20"/>
                <w:szCs w:val="20"/>
              </w:rPr>
              <w:t>логическое построение текстов документов;</w:t>
            </w:r>
          </w:p>
          <w:p w:rsidR="00D13681" w:rsidRPr="003236B3" w:rsidRDefault="00D13681" w:rsidP="00D1368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3236B3">
              <w:rPr>
                <w:bCs/>
                <w:sz w:val="20"/>
                <w:szCs w:val="20"/>
              </w:rPr>
              <w:t xml:space="preserve">работа с системами межведомственного взаимодействия; </w:t>
            </w:r>
          </w:p>
          <w:p w:rsidR="00D13681" w:rsidRPr="003236B3" w:rsidRDefault="00D13681" w:rsidP="00D1368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3236B3">
              <w:rPr>
                <w:bCs/>
                <w:sz w:val="20"/>
                <w:szCs w:val="20"/>
              </w:rPr>
              <w:t>умение работать с базами данных;</w:t>
            </w:r>
          </w:p>
          <w:p w:rsidR="00D13681" w:rsidRPr="006E1B7B" w:rsidRDefault="00D13681" w:rsidP="00D1368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3236B3">
              <w:rPr>
                <w:bCs/>
                <w:sz w:val="20"/>
                <w:szCs w:val="20"/>
              </w:rPr>
              <w:t>умение подготовки деловых писем.</w:t>
            </w:r>
          </w:p>
        </w:tc>
        <w:tc>
          <w:tcPr>
            <w:tcW w:w="3685" w:type="dxa"/>
          </w:tcPr>
          <w:p w:rsidR="00D13681" w:rsidRPr="006F5C0E" w:rsidRDefault="00D13681" w:rsidP="00D1368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6F5C0E">
              <w:rPr>
                <w:bCs/>
                <w:sz w:val="20"/>
                <w:szCs w:val="20"/>
              </w:rPr>
              <w:t>взаимодействие с территориальными органами Роскомнадзора</w:t>
            </w:r>
            <w:r>
              <w:rPr>
                <w:bCs/>
                <w:sz w:val="20"/>
                <w:szCs w:val="20"/>
              </w:rPr>
              <w:t xml:space="preserve"> по вопросам деятельности Управления разрешительной работы, контроля и надзора в сфере массовых коммуникаций</w:t>
            </w:r>
            <w:r w:rsidRPr="006F5C0E">
              <w:rPr>
                <w:bCs/>
                <w:sz w:val="20"/>
                <w:szCs w:val="20"/>
              </w:rPr>
              <w:t>;</w:t>
            </w:r>
          </w:p>
          <w:p w:rsidR="00D13681" w:rsidRPr="006F5C0E" w:rsidRDefault="00D13681" w:rsidP="00D1368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6F5C0E">
              <w:rPr>
                <w:bCs/>
                <w:sz w:val="20"/>
                <w:szCs w:val="20"/>
              </w:rPr>
              <w:t>составление исходящих писем, справок, аналитических записок и отчетов;</w:t>
            </w:r>
          </w:p>
          <w:p w:rsidR="00D13681" w:rsidRPr="00D13681" w:rsidRDefault="00D13681" w:rsidP="009344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6F5C0E">
              <w:rPr>
                <w:bCs/>
                <w:sz w:val="20"/>
                <w:szCs w:val="20"/>
              </w:rPr>
              <w:t>работа с официальными документами.</w:t>
            </w:r>
          </w:p>
        </w:tc>
        <w:tc>
          <w:tcPr>
            <w:tcW w:w="709" w:type="dxa"/>
          </w:tcPr>
          <w:p w:rsidR="00467A5F" w:rsidRPr="006E1B7B" w:rsidRDefault="00467A5F" w:rsidP="00073B29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467A5F" w:rsidRPr="006E1B7B" w:rsidRDefault="00467A5F" w:rsidP="00073B29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32</w:t>
            </w:r>
          </w:p>
        </w:tc>
      </w:tr>
      <w:tr w:rsidR="00073B29" w:rsidRPr="006E1B7B" w:rsidTr="0093441B">
        <w:trPr>
          <w:trHeight w:val="330"/>
        </w:trPr>
        <w:tc>
          <w:tcPr>
            <w:tcW w:w="15735" w:type="dxa"/>
            <w:gridSpan w:val="10"/>
          </w:tcPr>
          <w:p w:rsidR="00467A5F" w:rsidRPr="006E1B7B" w:rsidRDefault="00467A5F" w:rsidP="006E1B7B">
            <w:pPr>
              <w:jc w:val="center"/>
              <w:rPr>
                <w:b/>
                <w:bCs/>
                <w:sz w:val="20"/>
                <w:szCs w:val="20"/>
              </w:rPr>
            </w:pPr>
            <w:r w:rsidRPr="006E1B7B">
              <w:rPr>
                <w:b/>
                <w:bCs/>
                <w:sz w:val="20"/>
                <w:szCs w:val="20"/>
              </w:rPr>
              <w:t>Управление контроля и надзора в сфере электронных коммуникаций</w:t>
            </w:r>
          </w:p>
        </w:tc>
      </w:tr>
      <w:tr w:rsidR="00320ED0" w:rsidRPr="006E1B7B" w:rsidTr="0093441B">
        <w:trPr>
          <w:trHeight w:val="441"/>
        </w:trPr>
        <w:tc>
          <w:tcPr>
            <w:tcW w:w="507" w:type="dxa"/>
            <w:gridSpan w:val="2"/>
          </w:tcPr>
          <w:p w:rsidR="00320ED0" w:rsidRPr="006E1B7B" w:rsidRDefault="00D703B9" w:rsidP="00C920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62" w:type="dxa"/>
          </w:tcPr>
          <w:p w:rsidR="00320ED0" w:rsidRPr="006E1B7B" w:rsidRDefault="00320ED0" w:rsidP="00C92081">
            <w:pPr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Главный специалист-эксперт</w:t>
            </w:r>
            <w:r>
              <w:t xml:space="preserve"> </w:t>
            </w:r>
            <w:r w:rsidRPr="00AF7514">
              <w:rPr>
                <w:bCs/>
                <w:sz w:val="20"/>
                <w:szCs w:val="20"/>
              </w:rPr>
              <w:t>отдела  по работе с информационными системами</w:t>
            </w:r>
          </w:p>
        </w:tc>
        <w:tc>
          <w:tcPr>
            <w:tcW w:w="1843" w:type="dxa"/>
            <w:gridSpan w:val="2"/>
          </w:tcPr>
          <w:p w:rsidR="00320ED0" w:rsidRPr="006E1B7B" w:rsidRDefault="00320ED0" w:rsidP="006F5C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Специалисты старшей  группы должностей</w:t>
            </w:r>
          </w:p>
        </w:tc>
        <w:tc>
          <w:tcPr>
            <w:tcW w:w="1843" w:type="dxa"/>
          </w:tcPr>
          <w:p w:rsidR="00320ED0" w:rsidRPr="006E1B7B" w:rsidRDefault="00132827" w:rsidP="006F5C0E">
            <w:pPr>
              <w:jc w:val="center"/>
              <w:rPr>
                <w:bCs/>
                <w:sz w:val="20"/>
                <w:szCs w:val="20"/>
              </w:rPr>
            </w:pPr>
            <w:r w:rsidRPr="00D76B09">
              <w:rPr>
                <w:rFonts w:eastAsia="Calibri"/>
                <w:sz w:val="20"/>
                <w:szCs w:val="20"/>
                <w:lang w:eastAsia="en-US"/>
              </w:rPr>
              <w:t>Высшее техническое образование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20ED0">
              <w:rPr>
                <w:rFonts w:eastAsia="Calibri"/>
                <w:sz w:val="20"/>
                <w:szCs w:val="20"/>
                <w:lang w:eastAsia="en-US"/>
              </w:rPr>
              <w:t>без предъявления требований к стажу работы</w:t>
            </w:r>
          </w:p>
        </w:tc>
        <w:tc>
          <w:tcPr>
            <w:tcW w:w="4678" w:type="dxa"/>
          </w:tcPr>
          <w:p w:rsidR="009143DE" w:rsidRDefault="00D76B09" w:rsidP="00C9208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76B09">
              <w:rPr>
                <w:rFonts w:eastAsia="Calibri"/>
                <w:sz w:val="20"/>
                <w:szCs w:val="20"/>
                <w:lang w:eastAsia="en-US"/>
              </w:rPr>
              <w:t>Знание нормативных правовых актов по направлению деятельности  отдела</w:t>
            </w:r>
            <w:r w:rsidR="00ED3AB4">
              <w:rPr>
                <w:rFonts w:eastAsia="Calibri"/>
                <w:sz w:val="20"/>
                <w:szCs w:val="20"/>
                <w:lang w:eastAsia="en-US"/>
              </w:rPr>
              <w:t>***</w:t>
            </w:r>
            <w:r w:rsidR="009143DE" w:rsidRPr="00D76B09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</w:p>
          <w:p w:rsidR="009143DE" w:rsidRDefault="009143DE" w:rsidP="009143D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76B09">
              <w:rPr>
                <w:rFonts w:eastAsia="Calibri"/>
                <w:bCs/>
                <w:sz w:val="20"/>
                <w:szCs w:val="20"/>
                <w:lang w:eastAsia="en-US"/>
              </w:rPr>
              <w:t>Умение систематизировать и анализировать информацию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A70382" w:rsidRPr="00A70382" w:rsidRDefault="00A70382" w:rsidP="00A70382">
            <w:pPr>
              <w:jc w:val="center"/>
              <w:rPr>
                <w:bCs/>
                <w:sz w:val="20"/>
                <w:szCs w:val="20"/>
              </w:rPr>
            </w:pPr>
            <w:r w:rsidRPr="00A70382">
              <w:rPr>
                <w:bCs/>
                <w:sz w:val="20"/>
                <w:szCs w:val="20"/>
              </w:rPr>
              <w:t>Требования к навыкам:</w:t>
            </w:r>
          </w:p>
          <w:p w:rsidR="00A70382" w:rsidRPr="00A70382" w:rsidRDefault="00A70382" w:rsidP="00A7038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A70382">
              <w:rPr>
                <w:bCs/>
                <w:sz w:val="20"/>
                <w:szCs w:val="20"/>
              </w:rPr>
              <w:t>умение работать в режиме многозадачности;</w:t>
            </w:r>
          </w:p>
          <w:p w:rsidR="00A70382" w:rsidRPr="00A70382" w:rsidRDefault="00A70382" w:rsidP="00A7038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A70382">
              <w:rPr>
                <w:bCs/>
                <w:sz w:val="20"/>
                <w:szCs w:val="20"/>
              </w:rPr>
              <w:t>умение анализировать и структурировать информацию;</w:t>
            </w:r>
          </w:p>
          <w:p w:rsidR="00A70382" w:rsidRPr="00A70382" w:rsidRDefault="00A70382" w:rsidP="00A7038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A70382">
              <w:rPr>
                <w:bCs/>
                <w:sz w:val="20"/>
                <w:szCs w:val="20"/>
              </w:rPr>
              <w:t xml:space="preserve">работа во взаимосвязи с другими ведомствами, </w:t>
            </w:r>
            <w:r w:rsidRPr="00A70382">
              <w:rPr>
                <w:bCs/>
                <w:sz w:val="20"/>
                <w:szCs w:val="20"/>
              </w:rPr>
              <w:lastRenderedPageBreak/>
              <w:t>организациями, гражданами;</w:t>
            </w:r>
          </w:p>
          <w:p w:rsidR="00A70382" w:rsidRPr="00A70382" w:rsidRDefault="00A70382" w:rsidP="00A7038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A70382">
              <w:rPr>
                <w:bCs/>
                <w:sz w:val="20"/>
                <w:szCs w:val="20"/>
              </w:rPr>
              <w:t xml:space="preserve">ведение деловых переговоров; </w:t>
            </w:r>
          </w:p>
          <w:p w:rsidR="00A70382" w:rsidRPr="00A70382" w:rsidRDefault="00A70382" w:rsidP="00A7038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A70382">
              <w:rPr>
                <w:bCs/>
                <w:sz w:val="20"/>
                <w:szCs w:val="20"/>
              </w:rPr>
              <w:t>навыки деловой переписки;</w:t>
            </w:r>
          </w:p>
          <w:p w:rsidR="00A70382" w:rsidRPr="00A70382" w:rsidRDefault="00A70382" w:rsidP="00A7038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A70382">
              <w:rPr>
                <w:bCs/>
                <w:sz w:val="20"/>
                <w:szCs w:val="20"/>
              </w:rPr>
              <w:t>работа с системами межведомственного электронного взаимодействия;</w:t>
            </w:r>
          </w:p>
          <w:p w:rsidR="00D76B09" w:rsidRPr="00D76B09" w:rsidRDefault="00A70382" w:rsidP="00A7038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A70382">
              <w:rPr>
                <w:bCs/>
                <w:sz w:val="20"/>
                <w:szCs w:val="20"/>
              </w:rPr>
              <w:t>работа с информационно-аналитическими системами, обеспечивающими сбор, обра</w:t>
            </w:r>
            <w:r>
              <w:rPr>
                <w:bCs/>
                <w:sz w:val="20"/>
                <w:szCs w:val="20"/>
              </w:rPr>
              <w:t>ботку, хранение и анализ данных.</w:t>
            </w:r>
          </w:p>
        </w:tc>
        <w:tc>
          <w:tcPr>
            <w:tcW w:w="3685" w:type="dxa"/>
          </w:tcPr>
          <w:p w:rsidR="009143DE" w:rsidRPr="009143DE" w:rsidRDefault="009143DE" w:rsidP="009143D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- а</w:t>
            </w:r>
            <w:r w:rsidRPr="009143DE">
              <w:rPr>
                <w:bCs/>
                <w:sz w:val="20"/>
                <w:szCs w:val="20"/>
              </w:rPr>
              <w:t>нализ и оц</w:t>
            </w:r>
            <w:r>
              <w:rPr>
                <w:bCs/>
                <w:sz w:val="20"/>
                <w:szCs w:val="20"/>
              </w:rPr>
              <w:t>енка информационных материалов;</w:t>
            </w:r>
          </w:p>
          <w:p w:rsidR="009143DE" w:rsidRPr="009143DE" w:rsidRDefault="009143DE" w:rsidP="009143D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подготовка справочных материалов;</w:t>
            </w:r>
          </w:p>
          <w:p w:rsidR="009143DE" w:rsidRPr="009143DE" w:rsidRDefault="009143DE" w:rsidP="009143D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</w:t>
            </w:r>
            <w:r w:rsidRPr="009143DE">
              <w:rPr>
                <w:bCs/>
                <w:sz w:val="20"/>
                <w:szCs w:val="20"/>
              </w:rPr>
              <w:t xml:space="preserve">одготовка проектов </w:t>
            </w:r>
            <w:r>
              <w:rPr>
                <w:bCs/>
                <w:sz w:val="20"/>
                <w:szCs w:val="20"/>
              </w:rPr>
              <w:t>писем в госорганы, организации;</w:t>
            </w:r>
          </w:p>
          <w:p w:rsidR="00320ED0" w:rsidRPr="006E1B7B" w:rsidRDefault="009143DE" w:rsidP="009143D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р</w:t>
            </w:r>
            <w:r w:rsidRPr="009143DE">
              <w:rPr>
                <w:bCs/>
                <w:sz w:val="20"/>
                <w:szCs w:val="20"/>
              </w:rPr>
              <w:t>абота с информационными системами.</w:t>
            </w:r>
          </w:p>
        </w:tc>
        <w:tc>
          <w:tcPr>
            <w:tcW w:w="709" w:type="dxa"/>
          </w:tcPr>
          <w:p w:rsidR="00320ED0" w:rsidRPr="006E1B7B" w:rsidRDefault="00320ED0" w:rsidP="00073B29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320ED0" w:rsidRPr="006E1B7B" w:rsidRDefault="00073B29" w:rsidP="00073B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</w:t>
            </w:r>
          </w:p>
        </w:tc>
      </w:tr>
      <w:tr w:rsidR="006F5C0E" w:rsidRPr="006E1B7B" w:rsidTr="00F824EB">
        <w:trPr>
          <w:trHeight w:val="469"/>
        </w:trPr>
        <w:tc>
          <w:tcPr>
            <w:tcW w:w="507" w:type="dxa"/>
            <w:gridSpan w:val="2"/>
          </w:tcPr>
          <w:p w:rsidR="006F5C0E" w:rsidRPr="006E1B7B" w:rsidRDefault="006F5C0E" w:rsidP="00C920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1762" w:type="dxa"/>
          </w:tcPr>
          <w:p w:rsidR="006F5C0E" w:rsidRPr="006E1B7B" w:rsidRDefault="006F5C0E" w:rsidP="00C92081">
            <w:pPr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Старший государственный инспектор</w:t>
            </w:r>
            <w:r>
              <w:rPr>
                <w:bCs/>
                <w:sz w:val="20"/>
                <w:szCs w:val="20"/>
              </w:rPr>
              <w:t xml:space="preserve"> отдела </w:t>
            </w:r>
            <w:r w:rsidRPr="006E1B7B">
              <w:rPr>
                <w:bCs/>
                <w:sz w:val="20"/>
                <w:szCs w:val="20"/>
              </w:rPr>
              <w:t>экспертно-аналитической работы</w:t>
            </w:r>
          </w:p>
        </w:tc>
        <w:tc>
          <w:tcPr>
            <w:tcW w:w="1843" w:type="dxa"/>
            <w:gridSpan w:val="2"/>
          </w:tcPr>
          <w:p w:rsidR="006F5C0E" w:rsidRPr="006E1B7B" w:rsidRDefault="006F5C0E" w:rsidP="009344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Специалисты старшей  группы должностей</w:t>
            </w:r>
          </w:p>
        </w:tc>
        <w:tc>
          <w:tcPr>
            <w:tcW w:w="1843" w:type="dxa"/>
          </w:tcPr>
          <w:p w:rsidR="006F5C0E" w:rsidRPr="006E1B7B" w:rsidRDefault="006F5C0E" w:rsidP="00F824EB">
            <w:pPr>
              <w:jc w:val="center"/>
              <w:rPr>
                <w:bCs/>
                <w:sz w:val="20"/>
                <w:szCs w:val="20"/>
              </w:rPr>
            </w:pPr>
            <w:r w:rsidRPr="00320ED0">
              <w:rPr>
                <w:rFonts w:eastAsia="Calibri"/>
                <w:sz w:val="20"/>
                <w:szCs w:val="20"/>
                <w:lang w:eastAsia="en-US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4678" w:type="dxa"/>
          </w:tcPr>
          <w:p w:rsidR="006F5C0E" w:rsidRDefault="006F5C0E" w:rsidP="009143D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76B09">
              <w:rPr>
                <w:rFonts w:eastAsia="Calibri"/>
                <w:sz w:val="20"/>
                <w:szCs w:val="20"/>
                <w:lang w:eastAsia="en-US"/>
              </w:rPr>
              <w:t>Знание нормативных правовых актов по направлению деятельности  отдела</w:t>
            </w:r>
            <w:r>
              <w:rPr>
                <w:rFonts w:eastAsia="Calibri"/>
                <w:sz w:val="20"/>
                <w:szCs w:val="20"/>
                <w:lang w:eastAsia="en-US"/>
              </w:rPr>
              <w:t>***</w:t>
            </w:r>
            <w:r w:rsidRPr="00D76B09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</w:p>
          <w:p w:rsidR="006F5C0E" w:rsidRPr="009143DE" w:rsidRDefault="006F5C0E" w:rsidP="00A70382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143DE">
              <w:rPr>
                <w:rFonts w:eastAsia="Calibri"/>
                <w:bCs/>
                <w:sz w:val="20"/>
                <w:szCs w:val="20"/>
                <w:lang w:eastAsia="en-US"/>
              </w:rPr>
              <w:t>Требования к навыкам:</w:t>
            </w:r>
          </w:p>
          <w:p w:rsidR="006F5C0E" w:rsidRPr="009143DE" w:rsidRDefault="006F5C0E" w:rsidP="009143D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- </w:t>
            </w:r>
            <w:r w:rsidRPr="009143DE">
              <w:rPr>
                <w:rFonts w:eastAsia="Calibri"/>
                <w:bCs/>
                <w:sz w:val="20"/>
                <w:szCs w:val="20"/>
                <w:lang w:eastAsia="en-US"/>
              </w:rPr>
              <w:t>системный подход, умение структурировать и анализировать информацию;</w:t>
            </w:r>
          </w:p>
          <w:p w:rsidR="006F5C0E" w:rsidRPr="009143DE" w:rsidRDefault="006F5C0E" w:rsidP="009143D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- </w:t>
            </w:r>
            <w:r w:rsidRPr="009143DE">
              <w:rPr>
                <w:rFonts w:eastAsia="Calibri"/>
                <w:bCs/>
                <w:sz w:val="20"/>
                <w:szCs w:val="20"/>
                <w:lang w:eastAsia="en-US"/>
              </w:rPr>
              <w:t>умение работать в режиме многозадачности;</w:t>
            </w:r>
          </w:p>
          <w:p w:rsidR="006F5C0E" w:rsidRPr="009143DE" w:rsidRDefault="006F5C0E" w:rsidP="009143D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- </w:t>
            </w:r>
            <w:r w:rsidRPr="009143DE">
              <w:rPr>
                <w:rFonts w:eastAsia="Calibri"/>
                <w:bCs/>
                <w:sz w:val="20"/>
                <w:szCs w:val="20"/>
                <w:lang w:eastAsia="en-US"/>
              </w:rPr>
              <w:t>работа во взаимосвязи с другими ведомствами, организациями, гражданами;</w:t>
            </w:r>
          </w:p>
          <w:p w:rsidR="006F5C0E" w:rsidRPr="009143DE" w:rsidRDefault="006F5C0E" w:rsidP="009143D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- </w:t>
            </w:r>
            <w:r w:rsidRPr="009143DE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ведение деловых переговоров; </w:t>
            </w:r>
          </w:p>
          <w:p w:rsidR="006F5C0E" w:rsidRPr="009143DE" w:rsidRDefault="006F5C0E" w:rsidP="009143D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- </w:t>
            </w:r>
            <w:r w:rsidRPr="009143DE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навыки деловой переписки; </w:t>
            </w:r>
          </w:p>
          <w:p w:rsidR="006F5C0E" w:rsidRPr="009143DE" w:rsidRDefault="006F5C0E" w:rsidP="009143D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- </w:t>
            </w:r>
            <w:r w:rsidRPr="009143DE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подковка презентационных материалов, выступлений. </w:t>
            </w:r>
          </w:p>
          <w:p w:rsidR="006F5C0E" w:rsidRPr="009143DE" w:rsidRDefault="006F5C0E" w:rsidP="009143D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- </w:t>
            </w:r>
            <w:r w:rsidRPr="009143DE">
              <w:rPr>
                <w:rFonts w:eastAsia="Calibri"/>
                <w:bCs/>
                <w:sz w:val="20"/>
                <w:szCs w:val="20"/>
                <w:lang w:eastAsia="en-US"/>
              </w:rPr>
              <w:t>работа с системами межведомственного электронного взаимодействия;</w:t>
            </w:r>
          </w:p>
          <w:p w:rsidR="006F5C0E" w:rsidRPr="00D76B09" w:rsidRDefault="006F5C0E" w:rsidP="00C9208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- </w:t>
            </w:r>
            <w:r w:rsidRPr="009143DE">
              <w:rPr>
                <w:rFonts w:eastAsia="Calibri"/>
                <w:bCs/>
                <w:sz w:val="20"/>
                <w:szCs w:val="20"/>
                <w:lang w:eastAsia="en-US"/>
              </w:rPr>
              <w:t>работа с информационно-аналитическими системами, обеспечивающими сбор, обработку, хранение и анализ данных.</w:t>
            </w:r>
          </w:p>
        </w:tc>
        <w:tc>
          <w:tcPr>
            <w:tcW w:w="3685" w:type="dxa"/>
          </w:tcPr>
          <w:p w:rsidR="006F5C0E" w:rsidRPr="00BB329D" w:rsidRDefault="006F5C0E" w:rsidP="00BB329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а</w:t>
            </w:r>
            <w:r w:rsidRPr="00BB329D">
              <w:rPr>
                <w:bCs/>
                <w:sz w:val="20"/>
                <w:szCs w:val="20"/>
              </w:rPr>
              <w:t>нализ нормативных правовых актов (НПА)</w:t>
            </w:r>
            <w:r>
              <w:rPr>
                <w:bCs/>
                <w:sz w:val="20"/>
                <w:szCs w:val="20"/>
              </w:rPr>
              <w:t>;</w:t>
            </w:r>
            <w:r w:rsidRPr="00BB329D">
              <w:rPr>
                <w:bCs/>
                <w:sz w:val="20"/>
                <w:szCs w:val="20"/>
              </w:rPr>
              <w:t xml:space="preserve"> </w:t>
            </w:r>
          </w:p>
          <w:p w:rsidR="006F5C0E" w:rsidRPr="00BB329D" w:rsidRDefault="006F5C0E" w:rsidP="00BB329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у</w:t>
            </w:r>
            <w:r w:rsidRPr="00BB329D">
              <w:rPr>
                <w:bCs/>
                <w:sz w:val="20"/>
                <w:szCs w:val="20"/>
              </w:rPr>
              <w:t>ча</w:t>
            </w:r>
            <w:r>
              <w:rPr>
                <w:bCs/>
                <w:sz w:val="20"/>
                <w:szCs w:val="20"/>
              </w:rPr>
              <w:t>стие в разработке проектов НПА;</w:t>
            </w:r>
          </w:p>
          <w:p w:rsidR="006F5C0E" w:rsidRPr="00BB329D" w:rsidRDefault="006F5C0E" w:rsidP="00BB329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р</w:t>
            </w:r>
            <w:r w:rsidRPr="00BB329D">
              <w:rPr>
                <w:bCs/>
                <w:sz w:val="20"/>
                <w:szCs w:val="20"/>
              </w:rPr>
              <w:t>азработк</w:t>
            </w:r>
            <w:r>
              <w:rPr>
                <w:bCs/>
                <w:sz w:val="20"/>
                <w:szCs w:val="20"/>
              </w:rPr>
              <w:t>а предложений по реализации НПА;</w:t>
            </w:r>
          </w:p>
          <w:p w:rsidR="006F5C0E" w:rsidRPr="00BB329D" w:rsidRDefault="006F5C0E" w:rsidP="00BB329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</w:t>
            </w:r>
            <w:r w:rsidRPr="00BB329D">
              <w:rPr>
                <w:bCs/>
                <w:sz w:val="20"/>
                <w:szCs w:val="20"/>
              </w:rPr>
              <w:t>одготовка аналитической отчетности (справок, служебных и докладных записо</w:t>
            </w:r>
            <w:r>
              <w:rPr>
                <w:bCs/>
                <w:sz w:val="20"/>
                <w:szCs w:val="20"/>
              </w:rPr>
              <w:t>к, систематической отчетности);</w:t>
            </w:r>
          </w:p>
          <w:p w:rsidR="006F5C0E" w:rsidRPr="006E1B7B" w:rsidRDefault="006F5C0E" w:rsidP="00BB329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</w:t>
            </w:r>
            <w:r w:rsidRPr="00BB329D">
              <w:rPr>
                <w:bCs/>
                <w:sz w:val="20"/>
                <w:szCs w:val="20"/>
              </w:rPr>
              <w:t>одготовка презентаций, тезисов выступлений.</w:t>
            </w:r>
          </w:p>
        </w:tc>
        <w:tc>
          <w:tcPr>
            <w:tcW w:w="709" w:type="dxa"/>
          </w:tcPr>
          <w:p w:rsidR="006F5C0E" w:rsidRPr="006E1B7B" w:rsidRDefault="006F5C0E" w:rsidP="00073B29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6F5C0E" w:rsidRPr="006E1B7B" w:rsidRDefault="006F5C0E" w:rsidP="00073B29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31</w:t>
            </w:r>
          </w:p>
        </w:tc>
      </w:tr>
      <w:tr w:rsidR="006F5C0E" w:rsidRPr="006E1B7B" w:rsidTr="0093441B">
        <w:trPr>
          <w:trHeight w:val="365"/>
        </w:trPr>
        <w:tc>
          <w:tcPr>
            <w:tcW w:w="507" w:type="dxa"/>
            <w:gridSpan w:val="2"/>
          </w:tcPr>
          <w:p w:rsidR="006F5C0E" w:rsidRPr="006E1B7B" w:rsidRDefault="006F5C0E" w:rsidP="00C920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762" w:type="dxa"/>
          </w:tcPr>
          <w:p w:rsidR="006F5C0E" w:rsidRPr="006E1B7B" w:rsidRDefault="006F5C0E" w:rsidP="00C92081">
            <w:pPr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Специалист-эксперт</w:t>
            </w:r>
            <w:r>
              <w:rPr>
                <w:bCs/>
                <w:sz w:val="20"/>
                <w:szCs w:val="20"/>
              </w:rPr>
              <w:t xml:space="preserve"> отдела </w:t>
            </w:r>
            <w:r w:rsidRPr="006E1B7B">
              <w:rPr>
                <w:bCs/>
                <w:sz w:val="20"/>
                <w:szCs w:val="20"/>
              </w:rPr>
              <w:t>по работе с обраще</w:t>
            </w:r>
            <w:r>
              <w:rPr>
                <w:bCs/>
                <w:sz w:val="20"/>
                <w:szCs w:val="20"/>
              </w:rPr>
              <w:t>-</w:t>
            </w:r>
            <w:r w:rsidRPr="006E1B7B">
              <w:rPr>
                <w:bCs/>
                <w:sz w:val="20"/>
                <w:szCs w:val="20"/>
              </w:rPr>
              <w:t>ниями граждан и государственных органов</w:t>
            </w:r>
          </w:p>
        </w:tc>
        <w:tc>
          <w:tcPr>
            <w:tcW w:w="1843" w:type="dxa"/>
            <w:gridSpan w:val="2"/>
          </w:tcPr>
          <w:p w:rsidR="006F5C0E" w:rsidRPr="006E1B7B" w:rsidRDefault="006F5C0E" w:rsidP="009344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Специалисты старшей  группы должностей</w:t>
            </w:r>
          </w:p>
        </w:tc>
        <w:tc>
          <w:tcPr>
            <w:tcW w:w="1843" w:type="dxa"/>
          </w:tcPr>
          <w:p w:rsidR="006F5C0E" w:rsidRPr="006E1B7B" w:rsidRDefault="00F824EB" w:rsidP="00F824EB">
            <w:pPr>
              <w:jc w:val="center"/>
              <w:rPr>
                <w:bCs/>
                <w:sz w:val="20"/>
                <w:szCs w:val="20"/>
              </w:rPr>
            </w:pPr>
            <w:r w:rsidRPr="00320ED0">
              <w:rPr>
                <w:rFonts w:eastAsia="Calibri"/>
                <w:sz w:val="20"/>
                <w:szCs w:val="20"/>
                <w:lang w:eastAsia="en-US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4678" w:type="dxa"/>
          </w:tcPr>
          <w:p w:rsidR="006F5C0E" w:rsidRDefault="006F5C0E" w:rsidP="00BB329D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76B09">
              <w:rPr>
                <w:rFonts w:eastAsia="Calibri"/>
                <w:sz w:val="20"/>
                <w:szCs w:val="20"/>
                <w:lang w:eastAsia="en-US"/>
              </w:rPr>
              <w:t xml:space="preserve">Знание нормативных правовых актов по </w:t>
            </w:r>
          </w:p>
          <w:p w:rsidR="006F5C0E" w:rsidRDefault="006F5C0E" w:rsidP="00C9208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76B09">
              <w:rPr>
                <w:rFonts w:eastAsia="Calibri"/>
                <w:sz w:val="20"/>
                <w:szCs w:val="20"/>
                <w:lang w:eastAsia="en-US"/>
              </w:rPr>
              <w:t>направлению деятельности  отдела</w:t>
            </w:r>
            <w:r>
              <w:rPr>
                <w:rFonts w:eastAsia="Calibri"/>
                <w:sz w:val="20"/>
                <w:szCs w:val="20"/>
                <w:lang w:eastAsia="en-US"/>
              </w:rPr>
              <w:t>***</w:t>
            </w:r>
            <w:r w:rsidRPr="00D76B09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</w:p>
          <w:p w:rsidR="006F5C0E" w:rsidRPr="00D76B09" w:rsidRDefault="006F5C0E" w:rsidP="00C9208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76B09">
              <w:rPr>
                <w:rFonts w:eastAsia="Calibri"/>
                <w:bCs/>
                <w:sz w:val="20"/>
                <w:szCs w:val="20"/>
                <w:lang w:eastAsia="en-US"/>
              </w:rPr>
              <w:t>Навыки деловой переписки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685" w:type="dxa"/>
          </w:tcPr>
          <w:p w:rsidR="006F5C0E" w:rsidRPr="00BB329D" w:rsidRDefault="006F5C0E" w:rsidP="00BB329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р</w:t>
            </w:r>
            <w:r w:rsidRPr="00BB329D">
              <w:rPr>
                <w:bCs/>
                <w:sz w:val="20"/>
                <w:szCs w:val="20"/>
              </w:rPr>
              <w:t>ассмотрение обращений органов государственной вла</w:t>
            </w:r>
            <w:r>
              <w:rPr>
                <w:bCs/>
                <w:sz w:val="20"/>
                <w:szCs w:val="20"/>
              </w:rPr>
              <w:t>сти, юридических лиц и граждан;</w:t>
            </w:r>
          </w:p>
          <w:p w:rsidR="006F5C0E" w:rsidRPr="00BB329D" w:rsidRDefault="006F5C0E" w:rsidP="00BB329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подготовка проектов ответов;</w:t>
            </w:r>
          </w:p>
          <w:p w:rsidR="006F5C0E" w:rsidRPr="006E1B7B" w:rsidRDefault="006F5C0E" w:rsidP="00BB329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</w:t>
            </w:r>
            <w:r w:rsidRPr="00BB329D">
              <w:rPr>
                <w:bCs/>
                <w:sz w:val="20"/>
                <w:szCs w:val="20"/>
              </w:rPr>
              <w:t>одготовка писем и запросов сведений.</w:t>
            </w:r>
          </w:p>
        </w:tc>
        <w:tc>
          <w:tcPr>
            <w:tcW w:w="709" w:type="dxa"/>
          </w:tcPr>
          <w:p w:rsidR="006F5C0E" w:rsidRPr="006E1B7B" w:rsidRDefault="006F5C0E" w:rsidP="00073B29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6F5C0E" w:rsidRPr="006E1B7B" w:rsidRDefault="006F5C0E" w:rsidP="00073B29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29</w:t>
            </w:r>
          </w:p>
        </w:tc>
      </w:tr>
      <w:tr w:rsidR="006F5C0E" w:rsidRPr="006E1B7B" w:rsidTr="0093441B">
        <w:trPr>
          <w:trHeight w:val="365"/>
        </w:trPr>
        <w:tc>
          <w:tcPr>
            <w:tcW w:w="507" w:type="dxa"/>
            <w:gridSpan w:val="2"/>
          </w:tcPr>
          <w:p w:rsidR="006F5C0E" w:rsidRPr="006E1B7B" w:rsidRDefault="006F5C0E" w:rsidP="00C920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762" w:type="dxa"/>
          </w:tcPr>
          <w:p w:rsidR="006F5C0E" w:rsidRPr="006E1B7B" w:rsidRDefault="006F5C0E" w:rsidP="00C92081">
            <w:pPr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Специалист-эксперт</w:t>
            </w:r>
            <w:r>
              <w:t xml:space="preserve"> </w:t>
            </w:r>
            <w:r w:rsidRPr="00AF7514">
              <w:rPr>
                <w:bCs/>
                <w:sz w:val="20"/>
                <w:szCs w:val="20"/>
              </w:rPr>
              <w:t>отдела  по работе с информационными системами</w:t>
            </w:r>
          </w:p>
        </w:tc>
        <w:tc>
          <w:tcPr>
            <w:tcW w:w="1843" w:type="dxa"/>
            <w:gridSpan w:val="2"/>
          </w:tcPr>
          <w:p w:rsidR="006F5C0E" w:rsidRPr="006E1B7B" w:rsidRDefault="006F5C0E" w:rsidP="009344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Специалисты старшей  группы должностей</w:t>
            </w:r>
          </w:p>
        </w:tc>
        <w:tc>
          <w:tcPr>
            <w:tcW w:w="1843" w:type="dxa"/>
          </w:tcPr>
          <w:p w:rsidR="006F5C0E" w:rsidRPr="006E1B7B" w:rsidRDefault="006F5C0E" w:rsidP="006F5C0E">
            <w:pPr>
              <w:jc w:val="center"/>
              <w:rPr>
                <w:bCs/>
                <w:sz w:val="20"/>
                <w:szCs w:val="20"/>
              </w:rPr>
            </w:pPr>
            <w:r w:rsidRPr="00D76B09">
              <w:rPr>
                <w:rFonts w:eastAsia="Calibri"/>
                <w:sz w:val="20"/>
                <w:szCs w:val="20"/>
                <w:lang w:eastAsia="en-US"/>
              </w:rPr>
              <w:t>Высшее техническое образование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20ED0">
              <w:rPr>
                <w:rFonts w:eastAsia="Calibri"/>
                <w:sz w:val="20"/>
                <w:szCs w:val="20"/>
                <w:lang w:eastAsia="en-US"/>
              </w:rPr>
              <w:t>без предъявления требований к стажу работы</w:t>
            </w:r>
          </w:p>
        </w:tc>
        <w:tc>
          <w:tcPr>
            <w:tcW w:w="4678" w:type="dxa"/>
          </w:tcPr>
          <w:p w:rsidR="006F5C0E" w:rsidRDefault="006F5C0E" w:rsidP="009143D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76B09">
              <w:rPr>
                <w:rFonts w:eastAsia="Calibri"/>
                <w:sz w:val="20"/>
                <w:szCs w:val="20"/>
                <w:lang w:eastAsia="en-US"/>
              </w:rPr>
              <w:t>Знание нормативных правовых актов по направлению деятельности  отдела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*** </w:t>
            </w:r>
          </w:p>
          <w:p w:rsidR="006F5C0E" w:rsidRDefault="006F5C0E" w:rsidP="009143D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</w:t>
            </w:r>
            <w:r w:rsidRPr="00D76B09">
              <w:rPr>
                <w:rFonts w:eastAsia="Calibri"/>
                <w:sz w:val="20"/>
                <w:szCs w:val="20"/>
                <w:lang w:eastAsia="en-US"/>
              </w:rPr>
              <w:t>нание инфраструктуры сети Интернет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6F5C0E" w:rsidRPr="00A70382" w:rsidRDefault="006F5C0E" w:rsidP="00A70382">
            <w:pPr>
              <w:jc w:val="center"/>
              <w:rPr>
                <w:bCs/>
                <w:sz w:val="20"/>
                <w:szCs w:val="20"/>
              </w:rPr>
            </w:pPr>
            <w:r w:rsidRPr="00A70382">
              <w:rPr>
                <w:bCs/>
                <w:sz w:val="20"/>
                <w:szCs w:val="20"/>
              </w:rPr>
              <w:t>Требования к навыкам:</w:t>
            </w:r>
          </w:p>
          <w:p w:rsidR="006F5C0E" w:rsidRPr="00A70382" w:rsidRDefault="006F5C0E" w:rsidP="00A7038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A70382">
              <w:rPr>
                <w:bCs/>
                <w:sz w:val="20"/>
                <w:szCs w:val="20"/>
              </w:rPr>
              <w:t>умение анализировать и структурировать информацию;</w:t>
            </w:r>
          </w:p>
          <w:p w:rsidR="006F5C0E" w:rsidRPr="00A70382" w:rsidRDefault="006F5C0E" w:rsidP="00A7038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A70382">
              <w:rPr>
                <w:bCs/>
                <w:sz w:val="20"/>
                <w:szCs w:val="20"/>
              </w:rPr>
              <w:t>работа во взаимосвязи с другими ведомствами, организациями, гражданами;</w:t>
            </w:r>
          </w:p>
          <w:p w:rsidR="006F5C0E" w:rsidRPr="00A70382" w:rsidRDefault="006F5C0E" w:rsidP="00A7038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A70382">
              <w:rPr>
                <w:bCs/>
                <w:sz w:val="20"/>
                <w:szCs w:val="20"/>
              </w:rPr>
              <w:t>навыки деловой переписки;</w:t>
            </w:r>
          </w:p>
          <w:p w:rsidR="006F5C0E" w:rsidRPr="00A70382" w:rsidRDefault="006F5C0E" w:rsidP="00A7038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A70382">
              <w:rPr>
                <w:bCs/>
                <w:sz w:val="20"/>
                <w:szCs w:val="20"/>
              </w:rPr>
              <w:t xml:space="preserve">работа с системами межведомственного </w:t>
            </w:r>
            <w:r w:rsidRPr="00A70382">
              <w:rPr>
                <w:bCs/>
                <w:sz w:val="20"/>
                <w:szCs w:val="20"/>
              </w:rPr>
              <w:lastRenderedPageBreak/>
              <w:t>электронного взаимодействия;</w:t>
            </w:r>
          </w:p>
          <w:p w:rsidR="0093441B" w:rsidRDefault="006F5C0E" w:rsidP="00A7038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A70382">
              <w:rPr>
                <w:bCs/>
                <w:sz w:val="20"/>
                <w:szCs w:val="20"/>
              </w:rPr>
              <w:t>работа с информационно-аналитическими системами, обеспечивающими сбор, обра</w:t>
            </w:r>
            <w:r>
              <w:rPr>
                <w:bCs/>
                <w:sz w:val="20"/>
                <w:szCs w:val="20"/>
              </w:rPr>
              <w:t>ботку, хранение и анализ данных.</w:t>
            </w:r>
          </w:p>
          <w:p w:rsidR="0093441B" w:rsidRDefault="0093441B" w:rsidP="00A70382">
            <w:pPr>
              <w:rPr>
                <w:bCs/>
                <w:sz w:val="20"/>
                <w:szCs w:val="20"/>
              </w:rPr>
            </w:pPr>
          </w:p>
          <w:p w:rsidR="0093441B" w:rsidRPr="00D76B09" w:rsidRDefault="0093441B" w:rsidP="00A70382">
            <w:pPr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6F5C0E" w:rsidRPr="009143DE" w:rsidRDefault="006F5C0E" w:rsidP="009143D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- а</w:t>
            </w:r>
            <w:r w:rsidRPr="009143DE">
              <w:rPr>
                <w:bCs/>
                <w:sz w:val="20"/>
                <w:szCs w:val="20"/>
              </w:rPr>
              <w:t>нализ и оц</w:t>
            </w:r>
            <w:r>
              <w:rPr>
                <w:bCs/>
                <w:sz w:val="20"/>
                <w:szCs w:val="20"/>
              </w:rPr>
              <w:t>енка информационных материалов;</w:t>
            </w:r>
          </w:p>
          <w:p w:rsidR="006F5C0E" w:rsidRPr="009143DE" w:rsidRDefault="006F5C0E" w:rsidP="009143D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подготовка справочных материалов;</w:t>
            </w:r>
          </w:p>
          <w:p w:rsidR="006F5C0E" w:rsidRPr="009143DE" w:rsidRDefault="006F5C0E" w:rsidP="009143D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</w:t>
            </w:r>
            <w:r w:rsidRPr="009143DE">
              <w:rPr>
                <w:bCs/>
                <w:sz w:val="20"/>
                <w:szCs w:val="20"/>
              </w:rPr>
              <w:t xml:space="preserve">одготовка проектов </w:t>
            </w:r>
            <w:r>
              <w:rPr>
                <w:bCs/>
                <w:sz w:val="20"/>
                <w:szCs w:val="20"/>
              </w:rPr>
              <w:t>писем в госорганы, организации;</w:t>
            </w:r>
          </w:p>
          <w:p w:rsidR="006F5C0E" w:rsidRPr="006E1B7B" w:rsidRDefault="006F5C0E" w:rsidP="009143D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р</w:t>
            </w:r>
            <w:r w:rsidRPr="009143DE">
              <w:rPr>
                <w:bCs/>
                <w:sz w:val="20"/>
                <w:szCs w:val="20"/>
              </w:rPr>
              <w:t>абота с информационными системами.</w:t>
            </w:r>
          </w:p>
        </w:tc>
        <w:tc>
          <w:tcPr>
            <w:tcW w:w="709" w:type="dxa"/>
          </w:tcPr>
          <w:p w:rsidR="006F5C0E" w:rsidRPr="006E1B7B" w:rsidRDefault="006F5C0E" w:rsidP="00073B29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6F5C0E" w:rsidRPr="006E1B7B" w:rsidRDefault="006F5C0E" w:rsidP="00073B29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29</w:t>
            </w:r>
          </w:p>
        </w:tc>
      </w:tr>
      <w:tr w:rsidR="006F5C0E" w:rsidRPr="006E1B7B" w:rsidTr="0093441B">
        <w:trPr>
          <w:trHeight w:val="347"/>
        </w:trPr>
        <w:tc>
          <w:tcPr>
            <w:tcW w:w="15735" w:type="dxa"/>
            <w:gridSpan w:val="10"/>
          </w:tcPr>
          <w:p w:rsidR="006F5C0E" w:rsidRPr="006E1B7B" w:rsidRDefault="006F5C0E" w:rsidP="006E1B7B">
            <w:pPr>
              <w:jc w:val="center"/>
              <w:rPr>
                <w:b/>
                <w:bCs/>
                <w:sz w:val="20"/>
                <w:szCs w:val="20"/>
              </w:rPr>
            </w:pPr>
            <w:r w:rsidRPr="006E1B7B">
              <w:rPr>
                <w:b/>
                <w:bCs/>
                <w:sz w:val="20"/>
                <w:szCs w:val="20"/>
              </w:rPr>
              <w:lastRenderedPageBreak/>
              <w:t>Управление разрешительной работы в сфере связи</w:t>
            </w:r>
          </w:p>
        </w:tc>
      </w:tr>
      <w:tr w:rsidR="006F5C0E" w:rsidRPr="006E1B7B" w:rsidTr="0093441B">
        <w:trPr>
          <w:trHeight w:val="422"/>
        </w:trPr>
        <w:tc>
          <w:tcPr>
            <w:tcW w:w="507" w:type="dxa"/>
            <w:gridSpan w:val="2"/>
          </w:tcPr>
          <w:p w:rsidR="006F5C0E" w:rsidRPr="006E1B7B" w:rsidRDefault="006F5C0E" w:rsidP="00C920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762" w:type="dxa"/>
          </w:tcPr>
          <w:p w:rsidR="006F5C0E" w:rsidRPr="006E1B7B" w:rsidRDefault="006F5C0E" w:rsidP="00C92081">
            <w:pPr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Заместитель начальника отдела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E1B7B">
              <w:rPr>
                <w:bCs/>
                <w:sz w:val="20"/>
                <w:szCs w:val="20"/>
              </w:rPr>
              <w:t>присвоения радиочастот</w:t>
            </w:r>
          </w:p>
        </w:tc>
        <w:tc>
          <w:tcPr>
            <w:tcW w:w="1843" w:type="dxa"/>
            <w:gridSpan w:val="2"/>
          </w:tcPr>
          <w:p w:rsidR="006F5C0E" w:rsidRPr="006E1B7B" w:rsidRDefault="006F5C0E" w:rsidP="00F516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Специалисты ведущей группы должностей</w:t>
            </w:r>
          </w:p>
        </w:tc>
        <w:tc>
          <w:tcPr>
            <w:tcW w:w="1843" w:type="dxa"/>
          </w:tcPr>
          <w:p w:rsidR="006F5C0E" w:rsidRPr="00D31EF0" w:rsidRDefault="006F5C0E" w:rsidP="00172B86">
            <w:pPr>
              <w:ind w:left="34"/>
              <w:jc w:val="center"/>
              <w:rPr>
                <w:rFonts w:eastAsia="Calibri"/>
                <w:lang w:eastAsia="en-US"/>
              </w:rPr>
            </w:pPr>
            <w:r w:rsidRPr="00320ED0">
              <w:rPr>
                <w:rFonts w:eastAsia="Calibri"/>
                <w:sz w:val="20"/>
                <w:szCs w:val="20"/>
                <w:lang w:eastAsia="en-US"/>
              </w:rPr>
              <w:t xml:space="preserve">Высшее </w:t>
            </w:r>
            <w:r>
              <w:rPr>
                <w:rFonts w:eastAsia="Calibri"/>
                <w:sz w:val="20"/>
                <w:szCs w:val="20"/>
                <w:lang w:eastAsia="en-US"/>
              </w:rPr>
              <w:t>техническ</w:t>
            </w:r>
            <w:r w:rsidRPr="00320ED0">
              <w:rPr>
                <w:rFonts w:eastAsia="Calibri"/>
                <w:sz w:val="20"/>
                <w:szCs w:val="20"/>
                <w:lang w:eastAsia="en-US"/>
              </w:rPr>
              <w:t>ое образование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в области связи</w:t>
            </w:r>
            <w:r w:rsidRPr="00320ED0">
              <w:rPr>
                <w:rFonts w:eastAsia="Calibri"/>
                <w:sz w:val="20"/>
                <w:szCs w:val="20"/>
                <w:lang w:eastAsia="en-US"/>
              </w:rPr>
              <w:t>, стаж работы не менее двух лет стажа государственной гражданской службы (государственной службы иных видов) или не менее четырех лет стажа работы по специальности, направлению подготовки</w:t>
            </w:r>
          </w:p>
          <w:p w:rsidR="006F5C0E" w:rsidRPr="006E1B7B" w:rsidRDefault="006F5C0E" w:rsidP="00172B8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8" w:type="dxa"/>
          </w:tcPr>
          <w:p w:rsidR="006F5C0E" w:rsidRDefault="006F5C0E" w:rsidP="00ED3AB4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З</w:t>
            </w:r>
            <w:r w:rsidRPr="00132827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нание нормативных правовых актов по профилю деятельности отдела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***</w:t>
            </w:r>
          </w:p>
          <w:p w:rsidR="006F5C0E" w:rsidRDefault="006F5C0E" w:rsidP="00ED3AB4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28F">
              <w:rPr>
                <w:rFonts w:eastAsia="Calibri"/>
                <w:bCs/>
                <w:sz w:val="20"/>
                <w:szCs w:val="20"/>
                <w:lang w:eastAsia="en-US"/>
              </w:rPr>
              <w:t>Замещение должности связано с необходимостью оформления допуска к сведениям, составляющим  государственную и иную охраняемую законом тайну</w:t>
            </w:r>
          </w:p>
          <w:p w:rsidR="006F5C0E" w:rsidRPr="00041F28" w:rsidRDefault="006F5C0E" w:rsidP="00041F2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функциональные знания и умения:</w:t>
            </w:r>
          </w:p>
          <w:p w:rsidR="006F5C0E" w:rsidRPr="00172B86" w:rsidRDefault="006F5C0E" w:rsidP="00172B86">
            <w:pPr>
              <w:rPr>
                <w:bCs/>
                <w:sz w:val="20"/>
                <w:szCs w:val="20"/>
              </w:rPr>
            </w:pPr>
            <w:r w:rsidRPr="00172B86">
              <w:rPr>
                <w:bCs/>
                <w:sz w:val="20"/>
                <w:szCs w:val="20"/>
              </w:rPr>
              <w:t xml:space="preserve">- </w:t>
            </w:r>
            <w:r>
              <w:rPr>
                <w:bCs/>
                <w:sz w:val="20"/>
                <w:szCs w:val="20"/>
              </w:rPr>
              <w:t xml:space="preserve">знание </w:t>
            </w:r>
            <w:r w:rsidRPr="00172B86">
              <w:rPr>
                <w:bCs/>
                <w:sz w:val="20"/>
                <w:szCs w:val="20"/>
              </w:rPr>
              <w:t>принцип</w:t>
            </w:r>
            <w:r>
              <w:rPr>
                <w:bCs/>
                <w:sz w:val="20"/>
                <w:szCs w:val="20"/>
              </w:rPr>
              <w:t>ов</w:t>
            </w:r>
            <w:r w:rsidRPr="00172B86">
              <w:rPr>
                <w:bCs/>
                <w:sz w:val="20"/>
                <w:szCs w:val="20"/>
              </w:rPr>
              <w:t xml:space="preserve"> предоставления государственных услуг;</w:t>
            </w:r>
          </w:p>
          <w:p w:rsidR="006F5C0E" w:rsidRPr="00172B86" w:rsidRDefault="006F5C0E" w:rsidP="00172B86">
            <w:pPr>
              <w:rPr>
                <w:bCs/>
                <w:sz w:val="20"/>
                <w:szCs w:val="20"/>
              </w:rPr>
            </w:pPr>
            <w:r w:rsidRPr="00172B86">
              <w:rPr>
                <w:bCs/>
                <w:sz w:val="20"/>
                <w:szCs w:val="20"/>
              </w:rPr>
              <w:t xml:space="preserve">- </w:t>
            </w:r>
            <w:r>
              <w:rPr>
                <w:bCs/>
                <w:sz w:val="20"/>
                <w:szCs w:val="20"/>
              </w:rPr>
              <w:t xml:space="preserve">знание </w:t>
            </w:r>
            <w:r w:rsidRPr="00172B86">
              <w:rPr>
                <w:bCs/>
                <w:sz w:val="20"/>
                <w:szCs w:val="20"/>
              </w:rPr>
              <w:t>порядк</w:t>
            </w:r>
            <w:r>
              <w:rPr>
                <w:bCs/>
                <w:sz w:val="20"/>
                <w:szCs w:val="20"/>
              </w:rPr>
              <w:t>а</w:t>
            </w:r>
            <w:r w:rsidRPr="00172B86">
              <w:rPr>
                <w:bCs/>
                <w:sz w:val="20"/>
                <w:szCs w:val="20"/>
              </w:rPr>
              <w:t xml:space="preserve"> предоставления  государственных услуг в электронной форме;</w:t>
            </w:r>
          </w:p>
          <w:p w:rsidR="006F5C0E" w:rsidRPr="00172B86" w:rsidRDefault="006F5C0E" w:rsidP="00172B86">
            <w:pPr>
              <w:rPr>
                <w:bCs/>
                <w:sz w:val="20"/>
                <w:szCs w:val="20"/>
              </w:rPr>
            </w:pPr>
            <w:r w:rsidRPr="00172B86">
              <w:rPr>
                <w:bCs/>
                <w:sz w:val="20"/>
                <w:szCs w:val="20"/>
              </w:rPr>
              <w:t xml:space="preserve">- </w:t>
            </w:r>
            <w:r>
              <w:rPr>
                <w:bCs/>
                <w:sz w:val="20"/>
                <w:szCs w:val="20"/>
              </w:rPr>
              <w:t xml:space="preserve">знание </w:t>
            </w:r>
            <w:r w:rsidRPr="00172B86">
              <w:rPr>
                <w:bCs/>
                <w:sz w:val="20"/>
                <w:szCs w:val="20"/>
              </w:rPr>
              <w:t>прав заявителей при получении  государственных услуг</w:t>
            </w:r>
            <w:r>
              <w:rPr>
                <w:bCs/>
                <w:sz w:val="20"/>
                <w:szCs w:val="20"/>
              </w:rPr>
              <w:t xml:space="preserve"> и</w:t>
            </w:r>
            <w:r w:rsidRPr="00172B86">
              <w:rPr>
                <w:bCs/>
                <w:sz w:val="20"/>
                <w:szCs w:val="20"/>
              </w:rPr>
              <w:t xml:space="preserve"> обязанност</w:t>
            </w:r>
            <w:r>
              <w:rPr>
                <w:bCs/>
                <w:sz w:val="20"/>
                <w:szCs w:val="20"/>
              </w:rPr>
              <w:t>ей</w:t>
            </w:r>
            <w:r w:rsidRPr="00172B86">
              <w:rPr>
                <w:bCs/>
                <w:sz w:val="20"/>
                <w:szCs w:val="20"/>
              </w:rPr>
              <w:t xml:space="preserve"> государственных органов, предоставляющих  государственные услуги;</w:t>
            </w:r>
          </w:p>
          <w:p w:rsidR="006F5C0E" w:rsidRDefault="006F5C0E" w:rsidP="00172B86">
            <w:pPr>
              <w:rPr>
                <w:bCs/>
                <w:sz w:val="20"/>
                <w:szCs w:val="20"/>
              </w:rPr>
            </w:pPr>
            <w:r w:rsidRPr="00172B86">
              <w:rPr>
                <w:bCs/>
                <w:sz w:val="20"/>
                <w:szCs w:val="20"/>
              </w:rPr>
              <w:t xml:space="preserve">- </w:t>
            </w:r>
            <w:r>
              <w:rPr>
                <w:bCs/>
                <w:sz w:val="20"/>
                <w:szCs w:val="20"/>
              </w:rPr>
              <w:t xml:space="preserve">знание </w:t>
            </w:r>
            <w:r w:rsidRPr="00172B86">
              <w:rPr>
                <w:bCs/>
                <w:sz w:val="20"/>
                <w:szCs w:val="20"/>
              </w:rPr>
              <w:t>стандарт</w:t>
            </w:r>
            <w:r>
              <w:rPr>
                <w:bCs/>
                <w:sz w:val="20"/>
                <w:szCs w:val="20"/>
              </w:rPr>
              <w:t>а</w:t>
            </w:r>
            <w:r w:rsidRPr="00172B86">
              <w:rPr>
                <w:bCs/>
                <w:sz w:val="20"/>
                <w:szCs w:val="20"/>
              </w:rPr>
              <w:t xml:space="preserve"> предоставления  государственной услуги</w:t>
            </w:r>
            <w:r>
              <w:rPr>
                <w:bCs/>
                <w:sz w:val="20"/>
                <w:szCs w:val="20"/>
              </w:rPr>
              <w:t>;</w:t>
            </w:r>
          </w:p>
          <w:p w:rsidR="006F5C0E" w:rsidRPr="0075128F" w:rsidRDefault="006F5C0E" w:rsidP="00172B86">
            <w:pPr>
              <w:rPr>
                <w:bCs/>
                <w:sz w:val="20"/>
                <w:szCs w:val="20"/>
              </w:rPr>
            </w:pPr>
            <w:r w:rsidRPr="00172B86">
              <w:rPr>
                <w:bCs/>
                <w:sz w:val="20"/>
                <w:szCs w:val="20"/>
              </w:rPr>
              <w:t xml:space="preserve">- </w:t>
            </w:r>
            <w:r>
              <w:rPr>
                <w:bCs/>
                <w:sz w:val="20"/>
                <w:szCs w:val="20"/>
              </w:rPr>
              <w:t>умение работать с</w:t>
            </w:r>
            <w:r w:rsidRPr="00172B86">
              <w:rPr>
                <w:bCs/>
                <w:sz w:val="20"/>
                <w:szCs w:val="20"/>
              </w:rPr>
              <w:t xml:space="preserve"> портал</w:t>
            </w:r>
            <w:r>
              <w:rPr>
                <w:bCs/>
                <w:sz w:val="20"/>
                <w:szCs w:val="20"/>
              </w:rPr>
              <w:t>ом государственных услуг;</w:t>
            </w:r>
          </w:p>
        </w:tc>
        <w:tc>
          <w:tcPr>
            <w:tcW w:w="3685" w:type="dxa"/>
          </w:tcPr>
          <w:p w:rsidR="006F5C0E" w:rsidRPr="00D55E1B" w:rsidRDefault="006F5C0E" w:rsidP="00C92081">
            <w:pPr>
              <w:rPr>
                <w:bCs/>
                <w:sz w:val="20"/>
                <w:szCs w:val="20"/>
              </w:rPr>
            </w:pPr>
            <w:r w:rsidRPr="00D55E1B">
              <w:rPr>
                <w:bCs/>
                <w:sz w:val="20"/>
                <w:szCs w:val="20"/>
              </w:rPr>
              <w:t>- подготовка заключений о возможности использования полос радиочастот РЭС гражданского назначения;</w:t>
            </w:r>
          </w:p>
          <w:p w:rsidR="006F5C0E" w:rsidRPr="00D55E1B" w:rsidRDefault="006F5C0E" w:rsidP="00C92081">
            <w:pPr>
              <w:rPr>
                <w:bCs/>
                <w:sz w:val="20"/>
                <w:szCs w:val="20"/>
              </w:rPr>
            </w:pPr>
            <w:r w:rsidRPr="00D55E1B">
              <w:rPr>
                <w:bCs/>
                <w:sz w:val="20"/>
                <w:szCs w:val="20"/>
              </w:rPr>
              <w:t>- обеспечение ведения федеральной базы данных радиочастотных присвоений РЭС гражданског</w:t>
            </w:r>
            <w:r>
              <w:rPr>
                <w:bCs/>
                <w:sz w:val="20"/>
                <w:szCs w:val="20"/>
              </w:rPr>
              <w:t>о назначения</w:t>
            </w:r>
            <w:r w:rsidRPr="00D55E1B">
              <w:rPr>
                <w:bCs/>
                <w:sz w:val="20"/>
                <w:szCs w:val="20"/>
              </w:rPr>
              <w:t>;</w:t>
            </w:r>
          </w:p>
          <w:p w:rsidR="006F5C0E" w:rsidRPr="00D55E1B" w:rsidRDefault="006F5C0E" w:rsidP="00C92081">
            <w:pPr>
              <w:rPr>
                <w:bCs/>
                <w:sz w:val="20"/>
                <w:szCs w:val="20"/>
              </w:rPr>
            </w:pPr>
            <w:r w:rsidRPr="00D55E1B">
              <w:rPr>
                <w:bCs/>
                <w:sz w:val="20"/>
                <w:szCs w:val="20"/>
              </w:rPr>
              <w:t>- организация прием</w:t>
            </w:r>
            <w:r>
              <w:rPr>
                <w:bCs/>
                <w:sz w:val="20"/>
                <w:szCs w:val="20"/>
              </w:rPr>
              <w:t>а</w:t>
            </w:r>
            <w:r w:rsidRPr="00D55E1B">
              <w:rPr>
                <w:bCs/>
                <w:sz w:val="20"/>
                <w:szCs w:val="20"/>
              </w:rPr>
              <w:t>, обработк</w:t>
            </w:r>
            <w:r>
              <w:rPr>
                <w:bCs/>
                <w:sz w:val="20"/>
                <w:szCs w:val="20"/>
              </w:rPr>
              <w:t>и</w:t>
            </w:r>
            <w:r w:rsidRPr="00D55E1B">
              <w:rPr>
                <w:bCs/>
                <w:sz w:val="20"/>
                <w:szCs w:val="20"/>
              </w:rPr>
              <w:t>, учет</w:t>
            </w:r>
            <w:r>
              <w:rPr>
                <w:bCs/>
                <w:sz w:val="20"/>
                <w:szCs w:val="20"/>
              </w:rPr>
              <w:t>а</w:t>
            </w:r>
            <w:r w:rsidRPr="00D55E1B">
              <w:rPr>
                <w:bCs/>
                <w:sz w:val="20"/>
                <w:szCs w:val="20"/>
              </w:rPr>
              <w:t xml:space="preserve"> заявлений по вопросам присвоения (назначения) радиочастот или радиочастотных каналов</w:t>
            </w:r>
            <w:r>
              <w:rPr>
                <w:bCs/>
                <w:sz w:val="20"/>
                <w:szCs w:val="20"/>
              </w:rPr>
              <w:t xml:space="preserve"> (далее – РЧ или РЧК),</w:t>
            </w:r>
            <w:r w:rsidRPr="00D55E1B">
              <w:rPr>
                <w:bCs/>
                <w:sz w:val="20"/>
                <w:szCs w:val="20"/>
              </w:rPr>
              <w:t xml:space="preserve"> проведения экспертиз</w:t>
            </w:r>
            <w:r>
              <w:rPr>
                <w:bCs/>
                <w:sz w:val="20"/>
                <w:szCs w:val="20"/>
              </w:rPr>
              <w:t>ы представленных заявлений;</w:t>
            </w:r>
          </w:p>
          <w:p w:rsidR="006F5C0E" w:rsidRPr="00D55E1B" w:rsidRDefault="006F5C0E" w:rsidP="00C92081">
            <w:pPr>
              <w:rPr>
                <w:bCs/>
                <w:sz w:val="20"/>
                <w:szCs w:val="20"/>
              </w:rPr>
            </w:pPr>
            <w:r w:rsidRPr="00D55E1B">
              <w:rPr>
                <w:bCs/>
                <w:sz w:val="20"/>
                <w:szCs w:val="20"/>
              </w:rPr>
              <w:t xml:space="preserve">- подготовка и оформление в установленном порядке разрешений на использование </w:t>
            </w:r>
            <w:r>
              <w:rPr>
                <w:bCs/>
                <w:sz w:val="20"/>
                <w:szCs w:val="20"/>
              </w:rPr>
              <w:t>РЧ или РЧК</w:t>
            </w:r>
            <w:r w:rsidRPr="00D55E1B">
              <w:rPr>
                <w:bCs/>
                <w:sz w:val="20"/>
                <w:szCs w:val="20"/>
              </w:rPr>
              <w:t xml:space="preserve">, решений о приостановлении, возобновлении или прекращении действия разрешений на использование </w:t>
            </w:r>
            <w:r>
              <w:rPr>
                <w:bCs/>
                <w:sz w:val="20"/>
                <w:szCs w:val="20"/>
              </w:rPr>
              <w:t>РЧ или РЧК</w:t>
            </w:r>
            <w:r w:rsidRPr="00D55E1B">
              <w:rPr>
                <w:bCs/>
                <w:sz w:val="20"/>
                <w:szCs w:val="20"/>
              </w:rPr>
              <w:t>;</w:t>
            </w:r>
          </w:p>
          <w:p w:rsidR="006F5C0E" w:rsidRPr="00D55E1B" w:rsidRDefault="006F5C0E" w:rsidP="00C92081">
            <w:pPr>
              <w:rPr>
                <w:bCs/>
                <w:sz w:val="20"/>
                <w:szCs w:val="20"/>
              </w:rPr>
            </w:pPr>
            <w:r w:rsidRPr="00D55E1B">
              <w:rPr>
                <w:bCs/>
                <w:sz w:val="20"/>
                <w:szCs w:val="20"/>
              </w:rPr>
              <w:t xml:space="preserve">- организация подготовки и оформления извещений о принятых решениях об отказе в присвоении (назначении) </w:t>
            </w:r>
            <w:r>
              <w:rPr>
                <w:bCs/>
                <w:sz w:val="20"/>
                <w:szCs w:val="20"/>
              </w:rPr>
              <w:t>РЧ или РЧК</w:t>
            </w:r>
            <w:r w:rsidRPr="00D55E1B">
              <w:rPr>
                <w:bCs/>
                <w:sz w:val="20"/>
                <w:szCs w:val="20"/>
              </w:rPr>
              <w:t>, а также о продлении и переоформ</w:t>
            </w:r>
            <w:r>
              <w:rPr>
                <w:bCs/>
                <w:sz w:val="20"/>
                <w:szCs w:val="20"/>
              </w:rPr>
              <w:t>лении ранее выданных разрешений;</w:t>
            </w:r>
          </w:p>
          <w:p w:rsidR="006F5C0E" w:rsidRPr="006E1B7B" w:rsidRDefault="006F5C0E" w:rsidP="00C92081">
            <w:pPr>
              <w:rPr>
                <w:bCs/>
                <w:sz w:val="20"/>
                <w:szCs w:val="20"/>
              </w:rPr>
            </w:pPr>
            <w:r w:rsidRPr="00D55E1B">
              <w:rPr>
                <w:bCs/>
                <w:sz w:val="20"/>
                <w:szCs w:val="20"/>
              </w:rPr>
              <w:t>- участие в разработке предложений в проекты федеральных законов и иных нормативных правовых актов Российской Федерации, относящихс</w:t>
            </w:r>
            <w:r>
              <w:rPr>
                <w:bCs/>
                <w:sz w:val="20"/>
                <w:szCs w:val="20"/>
              </w:rPr>
              <w:t>я к сфере ведения Роскомнадзора.</w:t>
            </w:r>
          </w:p>
        </w:tc>
        <w:tc>
          <w:tcPr>
            <w:tcW w:w="709" w:type="dxa"/>
          </w:tcPr>
          <w:p w:rsidR="006F5C0E" w:rsidRPr="006E1B7B" w:rsidRDefault="006F5C0E" w:rsidP="00073B29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708" w:type="dxa"/>
          </w:tcPr>
          <w:p w:rsidR="006F5C0E" w:rsidRPr="006E1B7B" w:rsidRDefault="006F5C0E" w:rsidP="00073B29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44</w:t>
            </w:r>
          </w:p>
        </w:tc>
      </w:tr>
      <w:tr w:rsidR="006F5C0E" w:rsidRPr="006E1B7B" w:rsidTr="007F1B66">
        <w:trPr>
          <w:trHeight w:val="401"/>
        </w:trPr>
        <w:tc>
          <w:tcPr>
            <w:tcW w:w="507" w:type="dxa"/>
            <w:gridSpan w:val="2"/>
          </w:tcPr>
          <w:p w:rsidR="006F5C0E" w:rsidRPr="006E1B7B" w:rsidRDefault="006F5C0E" w:rsidP="00D703B9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62" w:type="dxa"/>
          </w:tcPr>
          <w:p w:rsidR="006F5C0E" w:rsidRPr="006E1B7B" w:rsidRDefault="006F5C0E" w:rsidP="00C92081">
            <w:pPr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Ведущий специалист-эксперт</w:t>
            </w:r>
            <w:r>
              <w:rPr>
                <w:bCs/>
                <w:sz w:val="20"/>
                <w:szCs w:val="20"/>
              </w:rPr>
              <w:t xml:space="preserve"> отдела </w:t>
            </w:r>
            <w:r w:rsidRPr="006E1B7B">
              <w:rPr>
                <w:bCs/>
                <w:sz w:val="20"/>
                <w:szCs w:val="20"/>
              </w:rPr>
              <w:lastRenderedPageBreak/>
              <w:t>анализа и экспертизы в сфере связи</w:t>
            </w:r>
          </w:p>
        </w:tc>
        <w:tc>
          <w:tcPr>
            <w:tcW w:w="1843" w:type="dxa"/>
            <w:gridSpan w:val="2"/>
          </w:tcPr>
          <w:p w:rsidR="006F5C0E" w:rsidRPr="006E1B7B" w:rsidRDefault="006F5C0E" w:rsidP="00F516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Специалисты старшей  группы должностей</w:t>
            </w:r>
          </w:p>
        </w:tc>
        <w:tc>
          <w:tcPr>
            <w:tcW w:w="1843" w:type="dxa"/>
          </w:tcPr>
          <w:p w:rsidR="006F5C0E" w:rsidRPr="006E1B7B" w:rsidRDefault="006F5C0E" w:rsidP="007F1B66">
            <w:pPr>
              <w:jc w:val="center"/>
              <w:rPr>
                <w:bCs/>
                <w:sz w:val="20"/>
                <w:szCs w:val="20"/>
              </w:rPr>
            </w:pPr>
            <w:r w:rsidRPr="00320ED0">
              <w:rPr>
                <w:rFonts w:eastAsia="Calibri"/>
                <w:sz w:val="20"/>
                <w:szCs w:val="20"/>
                <w:lang w:eastAsia="en-US"/>
              </w:rPr>
              <w:t xml:space="preserve">Высшее профессиональное образование без </w:t>
            </w:r>
            <w:r w:rsidRPr="00320ED0">
              <w:rPr>
                <w:rFonts w:eastAsia="Calibri"/>
                <w:sz w:val="20"/>
                <w:szCs w:val="20"/>
                <w:lang w:eastAsia="en-US"/>
              </w:rPr>
              <w:lastRenderedPageBreak/>
              <w:t>предъявления требований к стажу работы</w:t>
            </w:r>
          </w:p>
        </w:tc>
        <w:tc>
          <w:tcPr>
            <w:tcW w:w="4678" w:type="dxa"/>
          </w:tcPr>
          <w:p w:rsidR="006F5C0E" w:rsidRDefault="006F5C0E" w:rsidP="00ED3AB4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З</w:t>
            </w:r>
            <w:r w:rsidRPr="00D76B09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нание нормативных правовых актов по профилю деятельности отдела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***</w:t>
            </w:r>
          </w:p>
          <w:p w:rsidR="006F5C0E" w:rsidRPr="00172B86" w:rsidRDefault="006F5C0E" w:rsidP="00172B86">
            <w:pPr>
              <w:rPr>
                <w:bCs/>
                <w:sz w:val="20"/>
                <w:szCs w:val="20"/>
              </w:rPr>
            </w:pPr>
            <w:r w:rsidRPr="00172B86">
              <w:rPr>
                <w:bCs/>
                <w:sz w:val="20"/>
                <w:szCs w:val="20"/>
              </w:rPr>
              <w:t xml:space="preserve">- </w:t>
            </w:r>
            <w:r>
              <w:rPr>
                <w:bCs/>
                <w:sz w:val="20"/>
                <w:szCs w:val="20"/>
              </w:rPr>
              <w:t xml:space="preserve">знание </w:t>
            </w:r>
            <w:r w:rsidRPr="00172B86">
              <w:rPr>
                <w:bCs/>
                <w:sz w:val="20"/>
                <w:szCs w:val="20"/>
              </w:rPr>
              <w:t>принцип</w:t>
            </w:r>
            <w:r>
              <w:rPr>
                <w:bCs/>
                <w:sz w:val="20"/>
                <w:szCs w:val="20"/>
              </w:rPr>
              <w:t>ов</w:t>
            </w:r>
            <w:r w:rsidRPr="00172B86">
              <w:rPr>
                <w:bCs/>
                <w:sz w:val="20"/>
                <w:szCs w:val="20"/>
              </w:rPr>
              <w:t xml:space="preserve"> предоставления </w:t>
            </w:r>
            <w:r w:rsidRPr="00172B86">
              <w:rPr>
                <w:bCs/>
                <w:sz w:val="20"/>
                <w:szCs w:val="20"/>
              </w:rPr>
              <w:lastRenderedPageBreak/>
              <w:t>государственных услуг;</w:t>
            </w:r>
          </w:p>
          <w:p w:rsidR="006F5C0E" w:rsidRPr="00172B86" w:rsidRDefault="006F5C0E" w:rsidP="00172B86">
            <w:pPr>
              <w:rPr>
                <w:bCs/>
                <w:sz w:val="20"/>
                <w:szCs w:val="20"/>
              </w:rPr>
            </w:pPr>
            <w:r w:rsidRPr="00172B86">
              <w:rPr>
                <w:bCs/>
                <w:sz w:val="20"/>
                <w:szCs w:val="20"/>
              </w:rPr>
              <w:t xml:space="preserve">- </w:t>
            </w:r>
            <w:r>
              <w:rPr>
                <w:bCs/>
                <w:sz w:val="20"/>
                <w:szCs w:val="20"/>
              </w:rPr>
              <w:t xml:space="preserve">знание </w:t>
            </w:r>
            <w:r w:rsidRPr="00172B86">
              <w:rPr>
                <w:bCs/>
                <w:sz w:val="20"/>
                <w:szCs w:val="20"/>
              </w:rPr>
              <w:t>порядк</w:t>
            </w:r>
            <w:r>
              <w:rPr>
                <w:bCs/>
                <w:sz w:val="20"/>
                <w:szCs w:val="20"/>
              </w:rPr>
              <w:t>а</w:t>
            </w:r>
            <w:r w:rsidRPr="00172B86">
              <w:rPr>
                <w:bCs/>
                <w:sz w:val="20"/>
                <w:szCs w:val="20"/>
              </w:rPr>
              <w:t xml:space="preserve"> предоставления  государственных услуг в электронной форме;</w:t>
            </w:r>
          </w:p>
          <w:p w:rsidR="006F5C0E" w:rsidRPr="00172B86" w:rsidRDefault="006F5C0E" w:rsidP="00172B86">
            <w:pPr>
              <w:rPr>
                <w:bCs/>
                <w:sz w:val="20"/>
                <w:szCs w:val="20"/>
              </w:rPr>
            </w:pPr>
            <w:r w:rsidRPr="00172B86">
              <w:rPr>
                <w:bCs/>
                <w:sz w:val="20"/>
                <w:szCs w:val="20"/>
              </w:rPr>
              <w:t xml:space="preserve">- </w:t>
            </w:r>
            <w:r>
              <w:rPr>
                <w:bCs/>
                <w:sz w:val="20"/>
                <w:szCs w:val="20"/>
              </w:rPr>
              <w:t xml:space="preserve">знание </w:t>
            </w:r>
            <w:r w:rsidRPr="00172B86">
              <w:rPr>
                <w:bCs/>
                <w:sz w:val="20"/>
                <w:szCs w:val="20"/>
              </w:rPr>
              <w:t>прав заявителей при получении  государственных услуг</w:t>
            </w:r>
            <w:r>
              <w:rPr>
                <w:bCs/>
                <w:sz w:val="20"/>
                <w:szCs w:val="20"/>
              </w:rPr>
              <w:t xml:space="preserve"> и</w:t>
            </w:r>
            <w:r w:rsidRPr="00172B86">
              <w:rPr>
                <w:bCs/>
                <w:sz w:val="20"/>
                <w:szCs w:val="20"/>
              </w:rPr>
              <w:t xml:space="preserve"> обязанност</w:t>
            </w:r>
            <w:r>
              <w:rPr>
                <w:bCs/>
                <w:sz w:val="20"/>
                <w:szCs w:val="20"/>
              </w:rPr>
              <w:t>ей</w:t>
            </w:r>
            <w:r w:rsidRPr="00172B86">
              <w:rPr>
                <w:bCs/>
                <w:sz w:val="20"/>
                <w:szCs w:val="20"/>
              </w:rPr>
              <w:t xml:space="preserve"> государственных органов, предоставляющих  государственные услуги;</w:t>
            </w:r>
          </w:p>
          <w:p w:rsidR="006F5C0E" w:rsidRDefault="006F5C0E" w:rsidP="00172B86">
            <w:pPr>
              <w:rPr>
                <w:bCs/>
                <w:sz w:val="20"/>
                <w:szCs w:val="20"/>
              </w:rPr>
            </w:pPr>
            <w:r w:rsidRPr="00172B86">
              <w:rPr>
                <w:bCs/>
                <w:sz w:val="20"/>
                <w:szCs w:val="20"/>
              </w:rPr>
              <w:t xml:space="preserve">- </w:t>
            </w:r>
            <w:r>
              <w:rPr>
                <w:bCs/>
                <w:sz w:val="20"/>
                <w:szCs w:val="20"/>
              </w:rPr>
              <w:t xml:space="preserve">знание </w:t>
            </w:r>
            <w:r w:rsidRPr="00172B86">
              <w:rPr>
                <w:bCs/>
                <w:sz w:val="20"/>
                <w:szCs w:val="20"/>
              </w:rPr>
              <w:t>стандарт</w:t>
            </w:r>
            <w:r>
              <w:rPr>
                <w:bCs/>
                <w:sz w:val="20"/>
                <w:szCs w:val="20"/>
              </w:rPr>
              <w:t>а</w:t>
            </w:r>
            <w:r w:rsidRPr="00172B86">
              <w:rPr>
                <w:bCs/>
                <w:sz w:val="20"/>
                <w:szCs w:val="20"/>
              </w:rPr>
              <w:t xml:space="preserve"> предоставления  государственной услуги</w:t>
            </w:r>
            <w:r>
              <w:rPr>
                <w:bCs/>
                <w:sz w:val="20"/>
                <w:szCs w:val="20"/>
              </w:rPr>
              <w:t>.</w:t>
            </w:r>
          </w:p>
          <w:p w:rsidR="006F5C0E" w:rsidRPr="00B475B7" w:rsidRDefault="006F5C0E" w:rsidP="00172B86">
            <w:pPr>
              <w:autoSpaceDE w:val="0"/>
              <w:autoSpaceDN w:val="0"/>
              <w:ind w:right="-1"/>
              <w:jc w:val="both"/>
              <w:rPr>
                <w:color w:val="000000"/>
                <w:sz w:val="20"/>
                <w:szCs w:val="20"/>
              </w:rPr>
            </w:pPr>
            <w:r w:rsidRPr="00B475B7">
              <w:rPr>
                <w:color w:val="000000"/>
                <w:sz w:val="20"/>
                <w:szCs w:val="20"/>
              </w:rPr>
              <w:t>- владение способностями подготовки делового письма.</w:t>
            </w:r>
          </w:p>
          <w:p w:rsidR="006F5C0E" w:rsidRPr="00D76B09" w:rsidRDefault="006F5C0E" w:rsidP="00ED3AB4">
            <w:pPr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6F5C0E" w:rsidRPr="00B475B7" w:rsidRDefault="006F5C0E" w:rsidP="00172B86">
            <w:pPr>
              <w:jc w:val="both"/>
              <w:rPr>
                <w:sz w:val="20"/>
                <w:szCs w:val="20"/>
              </w:rPr>
            </w:pPr>
            <w:r w:rsidRPr="00B475B7">
              <w:rPr>
                <w:sz w:val="20"/>
                <w:szCs w:val="20"/>
              </w:rPr>
              <w:lastRenderedPageBreak/>
              <w:t>- </w:t>
            </w:r>
            <w:r w:rsidRPr="00B475B7">
              <w:rPr>
                <w:color w:val="00B0F0"/>
                <w:sz w:val="20"/>
                <w:szCs w:val="20"/>
              </w:rPr>
              <w:t xml:space="preserve"> </w:t>
            </w:r>
            <w:r w:rsidRPr="00B475B7">
              <w:rPr>
                <w:sz w:val="20"/>
                <w:szCs w:val="20"/>
              </w:rPr>
              <w:t xml:space="preserve">ведения реестра радиоэлектронных средств и высокочастотных устройств  гражданского назначения (далее - РЭС </w:t>
            </w:r>
            <w:r w:rsidRPr="00B475B7">
              <w:rPr>
                <w:sz w:val="20"/>
                <w:szCs w:val="20"/>
              </w:rPr>
              <w:lastRenderedPageBreak/>
              <w:t>и ВЧУ), разрешенных для ввоза на территорию Российской Федерации;</w:t>
            </w:r>
          </w:p>
          <w:p w:rsidR="006F5C0E" w:rsidRPr="00B475B7" w:rsidRDefault="006F5C0E" w:rsidP="00172B86">
            <w:pPr>
              <w:jc w:val="both"/>
              <w:rPr>
                <w:sz w:val="20"/>
                <w:szCs w:val="20"/>
              </w:rPr>
            </w:pPr>
            <w:r w:rsidRPr="00B475B7">
              <w:rPr>
                <w:sz w:val="20"/>
                <w:szCs w:val="20"/>
              </w:rPr>
              <w:t>- подготовка и оформление разрешений на ввоз на территорию Российской Федерации в условиях, отличных от импорта, РЭС и ВЧУ;</w:t>
            </w:r>
          </w:p>
          <w:p w:rsidR="006F5C0E" w:rsidRPr="00B475B7" w:rsidRDefault="006F5C0E" w:rsidP="00172B86">
            <w:pPr>
              <w:jc w:val="both"/>
              <w:rPr>
                <w:sz w:val="20"/>
                <w:szCs w:val="20"/>
              </w:rPr>
            </w:pPr>
            <w:r w:rsidRPr="00B475B7">
              <w:rPr>
                <w:sz w:val="20"/>
                <w:szCs w:val="20"/>
              </w:rPr>
              <w:t>- участие в методическом обеспечении деятельности радиочастотной службы по вопросам, связанным с проведением проверок соответствия технических характеристик ввозимых на территорию Российской Федерации РЭС и ВЧУ техническим характеристикам и условиям использования, утвержденным решениями Государственной комиссии по радиочастотам;</w:t>
            </w:r>
          </w:p>
          <w:p w:rsidR="006F5C0E" w:rsidRPr="0093441B" w:rsidRDefault="006F5C0E" w:rsidP="0093441B">
            <w:pPr>
              <w:autoSpaceDE w:val="0"/>
              <w:autoSpaceDN w:val="0"/>
              <w:spacing w:line="240" w:lineRule="atLeast"/>
              <w:jc w:val="both"/>
              <w:rPr>
                <w:sz w:val="20"/>
                <w:szCs w:val="20"/>
              </w:rPr>
            </w:pPr>
            <w:r w:rsidRPr="00B475B7">
              <w:rPr>
                <w:sz w:val="20"/>
                <w:szCs w:val="20"/>
              </w:rPr>
              <w:t xml:space="preserve"> - подготовка проектов писем, в том числе ответов на обращения юридических или физических лиц, органов государственной власти по вопросам ввоза РЭС и ВЧУ на территорию Российской Федерации</w:t>
            </w:r>
          </w:p>
        </w:tc>
        <w:tc>
          <w:tcPr>
            <w:tcW w:w="709" w:type="dxa"/>
          </w:tcPr>
          <w:p w:rsidR="006F5C0E" w:rsidRPr="006E1B7B" w:rsidRDefault="006F5C0E" w:rsidP="00073B29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lastRenderedPageBreak/>
              <w:t>19</w:t>
            </w:r>
          </w:p>
        </w:tc>
        <w:tc>
          <w:tcPr>
            <w:tcW w:w="708" w:type="dxa"/>
          </w:tcPr>
          <w:p w:rsidR="006F5C0E" w:rsidRPr="006E1B7B" w:rsidRDefault="006F5C0E" w:rsidP="00073B29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34</w:t>
            </w:r>
          </w:p>
        </w:tc>
      </w:tr>
      <w:tr w:rsidR="006F5C0E" w:rsidRPr="006E1B7B" w:rsidTr="0093441B">
        <w:trPr>
          <w:trHeight w:val="267"/>
        </w:trPr>
        <w:tc>
          <w:tcPr>
            <w:tcW w:w="15735" w:type="dxa"/>
            <w:gridSpan w:val="10"/>
          </w:tcPr>
          <w:p w:rsidR="006F5C0E" w:rsidRPr="006E1B7B" w:rsidRDefault="006F5C0E" w:rsidP="006E1B7B">
            <w:pPr>
              <w:jc w:val="center"/>
              <w:rPr>
                <w:b/>
                <w:bCs/>
                <w:sz w:val="20"/>
                <w:szCs w:val="20"/>
              </w:rPr>
            </w:pPr>
            <w:r w:rsidRPr="006E1B7B">
              <w:rPr>
                <w:b/>
                <w:bCs/>
                <w:sz w:val="20"/>
                <w:szCs w:val="20"/>
              </w:rPr>
              <w:lastRenderedPageBreak/>
              <w:t>Управление контроля и надзора в сфере связи</w:t>
            </w:r>
          </w:p>
        </w:tc>
      </w:tr>
      <w:tr w:rsidR="0093441B" w:rsidRPr="006E1B7B" w:rsidTr="00F824EB">
        <w:tc>
          <w:tcPr>
            <w:tcW w:w="507" w:type="dxa"/>
            <w:gridSpan w:val="2"/>
          </w:tcPr>
          <w:p w:rsidR="0093441B" w:rsidRPr="006E1B7B" w:rsidRDefault="0093441B" w:rsidP="00D703B9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62" w:type="dxa"/>
          </w:tcPr>
          <w:p w:rsidR="0093441B" w:rsidRPr="006E1B7B" w:rsidRDefault="0093441B" w:rsidP="00C92081">
            <w:pPr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Заместитель начальника управления – начальник отдела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E1B7B">
              <w:rPr>
                <w:bCs/>
                <w:sz w:val="20"/>
                <w:szCs w:val="20"/>
              </w:rPr>
              <w:t>организации мониторинга и анализа состояния сетей связи</w:t>
            </w:r>
          </w:p>
        </w:tc>
        <w:tc>
          <w:tcPr>
            <w:tcW w:w="1843" w:type="dxa"/>
            <w:gridSpan w:val="2"/>
          </w:tcPr>
          <w:p w:rsidR="0093441B" w:rsidRPr="006E1B7B" w:rsidRDefault="0093441B" w:rsidP="006F5C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Специалисты ведущей группы должностей</w:t>
            </w:r>
          </w:p>
        </w:tc>
        <w:tc>
          <w:tcPr>
            <w:tcW w:w="1843" w:type="dxa"/>
          </w:tcPr>
          <w:p w:rsidR="0093441B" w:rsidRPr="00D31EF0" w:rsidRDefault="0093441B" w:rsidP="00F824EB">
            <w:pPr>
              <w:ind w:left="34"/>
              <w:jc w:val="center"/>
              <w:rPr>
                <w:rFonts w:eastAsia="Calibri"/>
                <w:lang w:eastAsia="en-US"/>
              </w:rPr>
            </w:pPr>
            <w:r w:rsidRPr="00132827">
              <w:rPr>
                <w:bCs/>
                <w:sz w:val="20"/>
                <w:szCs w:val="20"/>
              </w:rPr>
              <w:t>Высшее техническое образование в области связи</w:t>
            </w:r>
            <w:r w:rsidRPr="00320ED0">
              <w:rPr>
                <w:rFonts w:eastAsia="Calibri"/>
                <w:sz w:val="20"/>
                <w:szCs w:val="20"/>
                <w:lang w:eastAsia="en-US"/>
              </w:rPr>
              <w:t xml:space="preserve">, стаж работы не менее двух лет стажа государственной гражданской службы (государственной службы иных видов) или не менее четырех лет стажа работы по специальности, направлению </w:t>
            </w:r>
            <w:r w:rsidRPr="00320ED0">
              <w:rPr>
                <w:rFonts w:eastAsia="Calibri"/>
                <w:sz w:val="20"/>
                <w:szCs w:val="20"/>
                <w:lang w:eastAsia="en-US"/>
              </w:rPr>
              <w:lastRenderedPageBreak/>
              <w:t>подготовки</w:t>
            </w:r>
          </w:p>
          <w:p w:rsidR="0093441B" w:rsidRPr="006E1B7B" w:rsidRDefault="0093441B" w:rsidP="00F824E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8" w:type="dxa"/>
          </w:tcPr>
          <w:p w:rsidR="00D321D3" w:rsidRDefault="00D321D3" w:rsidP="00D321D3">
            <w:pPr>
              <w:autoSpaceDE w:val="0"/>
              <w:autoSpaceDN w:val="0"/>
              <w:ind w:right="-1" w:firstLine="34"/>
              <w:jc w:val="both"/>
              <w:rPr>
                <w:b/>
                <w:sz w:val="20"/>
                <w:szCs w:val="20"/>
              </w:rPr>
            </w:pPr>
            <w:r w:rsidRPr="005A5851">
              <w:rPr>
                <w:b/>
                <w:sz w:val="20"/>
                <w:szCs w:val="20"/>
              </w:rPr>
              <w:lastRenderedPageBreak/>
              <w:t>Замещение должности связано с необходимостью оформления допуска к сведениям, составляющим  государственную и иную охраняемую законом тайну</w:t>
            </w:r>
          </w:p>
          <w:p w:rsidR="00D321D3" w:rsidRDefault="00D321D3" w:rsidP="0093441B">
            <w:pPr>
              <w:autoSpaceDE w:val="0"/>
              <w:autoSpaceDN w:val="0"/>
              <w:ind w:right="-1" w:firstLine="34"/>
              <w:jc w:val="both"/>
              <w:rPr>
                <w:b/>
                <w:sz w:val="20"/>
                <w:szCs w:val="20"/>
              </w:rPr>
            </w:pPr>
          </w:p>
          <w:p w:rsidR="0093441B" w:rsidRPr="000C1EF2" w:rsidRDefault="0093441B" w:rsidP="0093441B">
            <w:pPr>
              <w:autoSpaceDE w:val="0"/>
              <w:autoSpaceDN w:val="0"/>
              <w:ind w:right="-1" w:firstLine="34"/>
              <w:jc w:val="both"/>
              <w:rPr>
                <w:b/>
                <w:sz w:val="20"/>
                <w:szCs w:val="20"/>
              </w:rPr>
            </w:pPr>
            <w:r w:rsidRPr="000C1EF2">
              <w:rPr>
                <w:b/>
                <w:sz w:val="20"/>
                <w:szCs w:val="20"/>
              </w:rPr>
              <w:t>Общие профессиональные знания:</w:t>
            </w:r>
          </w:p>
          <w:p w:rsidR="0093441B" w:rsidRPr="000C1EF2" w:rsidRDefault="0093441B" w:rsidP="0093441B">
            <w:pPr>
              <w:ind w:firstLine="34"/>
              <w:rPr>
                <w:bCs/>
                <w:sz w:val="20"/>
                <w:szCs w:val="20"/>
              </w:rPr>
            </w:pPr>
            <w:r w:rsidRPr="000C1EF2">
              <w:rPr>
                <w:bCs/>
                <w:sz w:val="20"/>
                <w:szCs w:val="20"/>
              </w:rPr>
              <w:t>- законодательства в сфере связи и подзаконных актов;</w:t>
            </w:r>
          </w:p>
          <w:p w:rsidR="0093441B" w:rsidRPr="000C1EF2" w:rsidRDefault="0093441B" w:rsidP="0093441B">
            <w:pPr>
              <w:ind w:firstLine="34"/>
              <w:rPr>
                <w:bCs/>
                <w:sz w:val="20"/>
                <w:szCs w:val="20"/>
              </w:rPr>
            </w:pPr>
            <w:r w:rsidRPr="000C1EF2">
              <w:rPr>
                <w:bCs/>
                <w:sz w:val="20"/>
                <w:szCs w:val="20"/>
              </w:rPr>
              <w:t>- законодательства о порядке рассмотрения обращений граждан;</w:t>
            </w:r>
          </w:p>
          <w:p w:rsidR="0093441B" w:rsidRPr="000C1EF2" w:rsidRDefault="0093441B" w:rsidP="0093441B">
            <w:pPr>
              <w:tabs>
                <w:tab w:val="left" w:pos="993"/>
              </w:tabs>
              <w:ind w:firstLine="34"/>
              <w:jc w:val="both"/>
              <w:rPr>
                <w:bCs/>
                <w:sz w:val="20"/>
                <w:szCs w:val="20"/>
              </w:rPr>
            </w:pPr>
            <w:r w:rsidRPr="000C1EF2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C1EF2">
              <w:rPr>
                <w:bCs/>
                <w:sz w:val="20"/>
                <w:szCs w:val="20"/>
              </w:rPr>
              <w:t>Кодекса Российской Федерации об административных правонарушениях;</w:t>
            </w:r>
          </w:p>
          <w:p w:rsidR="0093441B" w:rsidRPr="000C1EF2" w:rsidRDefault="0093441B" w:rsidP="0093441B">
            <w:pPr>
              <w:ind w:firstLine="34"/>
              <w:rPr>
                <w:bCs/>
                <w:sz w:val="20"/>
                <w:szCs w:val="20"/>
              </w:rPr>
            </w:pPr>
            <w:r w:rsidRPr="000C1EF2">
              <w:rPr>
                <w:bCs/>
                <w:sz w:val="20"/>
                <w:szCs w:val="20"/>
              </w:rPr>
              <w:t>- законодательства Российской Федерации и нормативных правовых актов в сфере организации и осуществления контрольно-надзорной деятельности в Российской Федерации;</w:t>
            </w:r>
          </w:p>
          <w:p w:rsidR="0093441B" w:rsidRPr="000C1EF2" w:rsidRDefault="0093441B" w:rsidP="0093441B">
            <w:pPr>
              <w:ind w:firstLine="34"/>
              <w:jc w:val="both"/>
              <w:rPr>
                <w:bCs/>
                <w:sz w:val="20"/>
                <w:szCs w:val="20"/>
              </w:rPr>
            </w:pPr>
            <w:r w:rsidRPr="000C1EF2">
              <w:rPr>
                <w:bCs/>
                <w:sz w:val="20"/>
                <w:szCs w:val="20"/>
              </w:rPr>
              <w:t xml:space="preserve">- законодательства Российской Федерации и </w:t>
            </w:r>
            <w:r w:rsidRPr="000C1EF2">
              <w:rPr>
                <w:bCs/>
                <w:sz w:val="20"/>
                <w:szCs w:val="20"/>
              </w:rPr>
              <w:lastRenderedPageBreak/>
              <w:t>нормативных правовых актов в сфере противодействия легализации (отмыванию) доходов, полученных преступным путем, и финансированию терроризма (ПОД/ФТ), почтовой связи</w:t>
            </w:r>
            <w:r>
              <w:rPr>
                <w:bCs/>
                <w:sz w:val="20"/>
                <w:szCs w:val="20"/>
              </w:rPr>
              <w:t>;</w:t>
            </w:r>
          </w:p>
          <w:p w:rsidR="0093441B" w:rsidRPr="000C1EF2" w:rsidRDefault="0093441B" w:rsidP="0093441B">
            <w:pPr>
              <w:ind w:firstLine="34"/>
              <w:jc w:val="both"/>
              <w:rPr>
                <w:bCs/>
                <w:sz w:val="20"/>
                <w:szCs w:val="20"/>
              </w:rPr>
            </w:pPr>
            <w:r w:rsidRPr="000C1EF2">
              <w:rPr>
                <w:bCs/>
                <w:sz w:val="20"/>
                <w:szCs w:val="20"/>
              </w:rPr>
              <w:t>- принципов организации сетей связи в Российской Федерации;</w:t>
            </w:r>
          </w:p>
          <w:p w:rsidR="0093441B" w:rsidRPr="000C1EF2" w:rsidRDefault="0093441B" w:rsidP="0093441B">
            <w:pPr>
              <w:jc w:val="both"/>
              <w:rPr>
                <w:bCs/>
                <w:sz w:val="20"/>
                <w:szCs w:val="20"/>
              </w:rPr>
            </w:pPr>
            <w:r w:rsidRPr="000C1EF2">
              <w:rPr>
                <w:bCs/>
                <w:sz w:val="20"/>
                <w:szCs w:val="20"/>
              </w:rPr>
              <w:t xml:space="preserve">- общих вопросов в области обеспечения информационной безопасности; </w:t>
            </w:r>
          </w:p>
          <w:p w:rsidR="0093441B" w:rsidRPr="000C1EF2" w:rsidRDefault="0093441B" w:rsidP="0093441B">
            <w:pPr>
              <w:jc w:val="both"/>
              <w:rPr>
                <w:bCs/>
                <w:sz w:val="20"/>
                <w:szCs w:val="20"/>
              </w:rPr>
            </w:pPr>
            <w:r w:rsidRPr="000C1EF2">
              <w:rPr>
                <w:bCs/>
                <w:sz w:val="20"/>
                <w:szCs w:val="20"/>
              </w:rPr>
              <w:t>- аппаратного и программного обеспечения.</w:t>
            </w:r>
          </w:p>
          <w:p w:rsidR="0093441B" w:rsidRPr="000C1EF2" w:rsidRDefault="0093441B" w:rsidP="0093441B">
            <w:pPr>
              <w:ind w:firstLine="34"/>
              <w:jc w:val="both"/>
              <w:rPr>
                <w:b/>
                <w:bCs/>
                <w:sz w:val="20"/>
                <w:szCs w:val="20"/>
              </w:rPr>
            </w:pPr>
            <w:r w:rsidRPr="000C1EF2">
              <w:rPr>
                <w:b/>
                <w:bCs/>
                <w:sz w:val="20"/>
                <w:szCs w:val="20"/>
              </w:rPr>
              <w:t>Общие навыки:</w:t>
            </w:r>
          </w:p>
          <w:p w:rsidR="0093441B" w:rsidRPr="000C1EF2" w:rsidRDefault="0093441B" w:rsidP="0093441B">
            <w:pPr>
              <w:ind w:firstLine="34"/>
              <w:jc w:val="both"/>
              <w:rPr>
                <w:bCs/>
                <w:sz w:val="20"/>
                <w:szCs w:val="20"/>
              </w:rPr>
            </w:pPr>
            <w:r w:rsidRPr="000C1EF2">
              <w:rPr>
                <w:bCs/>
                <w:sz w:val="20"/>
                <w:szCs w:val="20"/>
              </w:rPr>
              <w:t>- руководить подчиненными, эффективно планировать работу и контролировать ее выполнение;</w:t>
            </w:r>
          </w:p>
          <w:p w:rsidR="0093441B" w:rsidRPr="000C1EF2" w:rsidRDefault="0093441B" w:rsidP="0093441B">
            <w:pPr>
              <w:ind w:firstLine="34"/>
              <w:jc w:val="both"/>
              <w:rPr>
                <w:bCs/>
                <w:sz w:val="20"/>
                <w:szCs w:val="20"/>
              </w:rPr>
            </w:pPr>
            <w:r w:rsidRPr="000C1EF2">
              <w:rPr>
                <w:bCs/>
                <w:sz w:val="20"/>
                <w:szCs w:val="20"/>
              </w:rPr>
              <w:t>- прогнозировать возникновение проблемных ситуаций и продумывать возможные пути их решения;</w:t>
            </w:r>
          </w:p>
          <w:p w:rsidR="0093441B" w:rsidRPr="000924A4" w:rsidRDefault="0093441B" w:rsidP="0093441B">
            <w:pPr>
              <w:tabs>
                <w:tab w:val="num" w:pos="9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  <w:r w:rsidRPr="000C1EF2">
              <w:rPr>
                <w:bCs/>
                <w:sz w:val="20"/>
                <w:szCs w:val="20"/>
              </w:rPr>
              <w:t xml:space="preserve">- </w:t>
            </w:r>
            <w:r>
              <w:rPr>
                <w:bCs/>
                <w:sz w:val="20"/>
                <w:szCs w:val="20"/>
              </w:rPr>
              <w:t xml:space="preserve">навыки </w:t>
            </w:r>
            <w:r w:rsidRPr="000C1EF2">
              <w:rPr>
                <w:bCs/>
                <w:sz w:val="20"/>
                <w:szCs w:val="20"/>
              </w:rPr>
              <w:t>подготовки делового письма.</w:t>
            </w:r>
          </w:p>
        </w:tc>
        <w:tc>
          <w:tcPr>
            <w:tcW w:w="3685" w:type="dxa"/>
          </w:tcPr>
          <w:p w:rsidR="0093441B" w:rsidRPr="000924A4" w:rsidRDefault="0093441B" w:rsidP="0093441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firstLine="33"/>
              <w:jc w:val="both"/>
              <w:rPr>
                <w:sz w:val="20"/>
                <w:szCs w:val="28"/>
              </w:rPr>
            </w:pPr>
            <w:r w:rsidRPr="000924A4">
              <w:rPr>
                <w:sz w:val="20"/>
                <w:szCs w:val="28"/>
              </w:rPr>
              <w:lastRenderedPageBreak/>
              <w:t>Организует работу отдела по вопросам:</w:t>
            </w:r>
          </w:p>
          <w:p w:rsidR="0093441B" w:rsidRPr="000924A4" w:rsidRDefault="0093441B" w:rsidP="0093441B">
            <w:pPr>
              <w:tabs>
                <w:tab w:val="num" w:pos="960"/>
              </w:tabs>
              <w:autoSpaceDE w:val="0"/>
              <w:autoSpaceDN w:val="0"/>
              <w:adjustRightInd w:val="0"/>
              <w:ind w:firstLine="317"/>
              <w:jc w:val="both"/>
              <w:rPr>
                <w:sz w:val="20"/>
                <w:szCs w:val="28"/>
              </w:rPr>
            </w:pPr>
            <w:r w:rsidRPr="000924A4">
              <w:rPr>
                <w:sz w:val="20"/>
                <w:szCs w:val="28"/>
              </w:rPr>
              <w:t>ограничения операторами связи доступа к сайтам в сети «Интернет», содержащим информацию, распространение которой Российской Федерации запрещено</w:t>
            </w:r>
            <w:r>
              <w:rPr>
                <w:sz w:val="20"/>
                <w:szCs w:val="28"/>
              </w:rPr>
              <w:t>;</w:t>
            </w:r>
          </w:p>
          <w:p w:rsidR="0093441B" w:rsidRPr="000924A4" w:rsidRDefault="0093441B" w:rsidP="0093441B">
            <w:pPr>
              <w:tabs>
                <w:tab w:val="num" w:pos="960"/>
              </w:tabs>
              <w:autoSpaceDE w:val="0"/>
              <w:autoSpaceDN w:val="0"/>
              <w:adjustRightInd w:val="0"/>
              <w:ind w:firstLine="317"/>
              <w:jc w:val="both"/>
              <w:rPr>
                <w:sz w:val="20"/>
                <w:szCs w:val="28"/>
              </w:rPr>
            </w:pPr>
            <w:r w:rsidRPr="000924A4">
              <w:rPr>
                <w:sz w:val="20"/>
                <w:szCs w:val="28"/>
              </w:rPr>
              <w:t>осуществления надзорной деятельности за исполнением операторами связи законодательства Российской Федерации о противодействии легализации (отмыванию) доходов, полученных преступным путем, и финансированию терроризма (ПОД/ФТ)</w:t>
            </w:r>
            <w:r>
              <w:rPr>
                <w:sz w:val="20"/>
                <w:szCs w:val="28"/>
              </w:rPr>
              <w:t>;</w:t>
            </w:r>
          </w:p>
          <w:p w:rsidR="0093441B" w:rsidRDefault="0093441B" w:rsidP="0093441B">
            <w:pPr>
              <w:tabs>
                <w:tab w:val="num" w:pos="960"/>
              </w:tabs>
              <w:autoSpaceDE w:val="0"/>
              <w:autoSpaceDN w:val="0"/>
              <w:adjustRightInd w:val="0"/>
              <w:ind w:firstLine="317"/>
              <w:jc w:val="both"/>
              <w:rPr>
                <w:sz w:val="20"/>
                <w:szCs w:val="28"/>
              </w:rPr>
            </w:pPr>
            <w:r w:rsidRPr="000924A4">
              <w:rPr>
                <w:sz w:val="20"/>
                <w:szCs w:val="28"/>
              </w:rPr>
              <w:t xml:space="preserve">методического руководства территориальных органов Роскомнадзора, радиочастотной службы </w:t>
            </w:r>
            <w:r w:rsidRPr="000924A4">
              <w:rPr>
                <w:sz w:val="20"/>
                <w:szCs w:val="28"/>
              </w:rPr>
              <w:lastRenderedPageBreak/>
              <w:t>и операторского сообщества по курируемым вопросам</w:t>
            </w:r>
            <w:r>
              <w:rPr>
                <w:sz w:val="20"/>
                <w:szCs w:val="28"/>
              </w:rPr>
              <w:t>;</w:t>
            </w:r>
          </w:p>
          <w:p w:rsidR="0093441B" w:rsidRPr="000924A4" w:rsidRDefault="0093441B" w:rsidP="0093441B">
            <w:pPr>
              <w:tabs>
                <w:tab w:val="num" w:pos="960"/>
              </w:tabs>
              <w:autoSpaceDE w:val="0"/>
              <w:autoSpaceDN w:val="0"/>
              <w:adjustRightInd w:val="0"/>
              <w:ind w:firstLine="317"/>
              <w:jc w:val="both"/>
              <w:rPr>
                <w:sz w:val="20"/>
                <w:szCs w:val="28"/>
              </w:rPr>
            </w:pPr>
            <w:r w:rsidRPr="000924A4">
              <w:rPr>
                <w:sz w:val="20"/>
                <w:szCs w:val="28"/>
              </w:rPr>
              <w:t>контрол</w:t>
            </w:r>
            <w:r>
              <w:rPr>
                <w:sz w:val="20"/>
                <w:szCs w:val="28"/>
              </w:rPr>
              <w:t>я</w:t>
            </w:r>
            <w:r w:rsidRPr="000924A4">
              <w:rPr>
                <w:sz w:val="20"/>
                <w:szCs w:val="28"/>
              </w:rPr>
              <w:t xml:space="preserve"> исполнения </w:t>
            </w:r>
            <w:r>
              <w:rPr>
                <w:sz w:val="20"/>
                <w:szCs w:val="28"/>
              </w:rPr>
              <w:t>т</w:t>
            </w:r>
            <w:r w:rsidRPr="000924A4">
              <w:rPr>
                <w:sz w:val="20"/>
                <w:szCs w:val="28"/>
              </w:rPr>
              <w:t xml:space="preserve">ерриториальными органами Роскомнадзора полномочий по государственному контролю (надзору) </w:t>
            </w:r>
            <w:r>
              <w:rPr>
                <w:sz w:val="20"/>
                <w:szCs w:val="28"/>
              </w:rPr>
              <w:t>в установленных полномочиями отдела сферах.</w:t>
            </w:r>
          </w:p>
          <w:p w:rsidR="0093441B" w:rsidRPr="0093441B" w:rsidRDefault="0093441B" w:rsidP="0093441B">
            <w:pPr>
              <w:tabs>
                <w:tab w:val="num" w:pos="9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  <w:r w:rsidRPr="000924A4">
              <w:rPr>
                <w:sz w:val="20"/>
                <w:szCs w:val="28"/>
              </w:rPr>
              <w:t xml:space="preserve">Осуществляет рассмотрение жалоб и обращений граждан или юридических лиц по вопросам, </w:t>
            </w:r>
            <w:r>
              <w:rPr>
                <w:sz w:val="20"/>
                <w:szCs w:val="28"/>
              </w:rPr>
              <w:t>входящим в компетенцию отдела</w:t>
            </w:r>
            <w:r w:rsidRPr="000924A4">
              <w:rPr>
                <w:sz w:val="20"/>
                <w:szCs w:val="28"/>
              </w:rPr>
              <w:t>.</w:t>
            </w:r>
          </w:p>
        </w:tc>
        <w:tc>
          <w:tcPr>
            <w:tcW w:w="709" w:type="dxa"/>
          </w:tcPr>
          <w:p w:rsidR="0093441B" w:rsidRPr="006E1B7B" w:rsidRDefault="0093441B" w:rsidP="00073B29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lastRenderedPageBreak/>
              <w:t>41</w:t>
            </w:r>
          </w:p>
        </w:tc>
        <w:tc>
          <w:tcPr>
            <w:tcW w:w="708" w:type="dxa"/>
          </w:tcPr>
          <w:p w:rsidR="0093441B" w:rsidRPr="006E1B7B" w:rsidRDefault="0093441B" w:rsidP="00073B29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60</w:t>
            </w:r>
          </w:p>
        </w:tc>
      </w:tr>
      <w:tr w:rsidR="0093441B" w:rsidRPr="006E1B7B" w:rsidTr="00F824EB">
        <w:trPr>
          <w:trHeight w:val="381"/>
        </w:trPr>
        <w:tc>
          <w:tcPr>
            <w:tcW w:w="507" w:type="dxa"/>
            <w:gridSpan w:val="2"/>
          </w:tcPr>
          <w:p w:rsidR="0093441B" w:rsidRPr="006E1B7B" w:rsidRDefault="0093441B" w:rsidP="00C920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1762" w:type="dxa"/>
          </w:tcPr>
          <w:p w:rsidR="0093441B" w:rsidRPr="006E1B7B" w:rsidRDefault="0093441B" w:rsidP="00C92081">
            <w:pPr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Заместитель начальника отдела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E1B7B">
              <w:rPr>
                <w:bCs/>
                <w:sz w:val="20"/>
                <w:szCs w:val="20"/>
              </w:rPr>
              <w:t>организации мониторинга и анализа состояния сетей связи</w:t>
            </w:r>
          </w:p>
        </w:tc>
        <w:tc>
          <w:tcPr>
            <w:tcW w:w="1843" w:type="dxa"/>
            <w:gridSpan w:val="2"/>
          </w:tcPr>
          <w:p w:rsidR="0093441B" w:rsidRPr="006E1B7B" w:rsidRDefault="0093441B" w:rsidP="006F5C0E">
            <w:pPr>
              <w:jc w:val="center"/>
              <w:rPr>
                <w:bCs/>
                <w:sz w:val="20"/>
                <w:szCs w:val="20"/>
              </w:rPr>
            </w:pPr>
            <w:r w:rsidRPr="006F5C0E">
              <w:rPr>
                <w:bCs/>
                <w:sz w:val="20"/>
                <w:szCs w:val="20"/>
              </w:rPr>
              <w:t>Специалисты ведущей группы должностей</w:t>
            </w:r>
          </w:p>
        </w:tc>
        <w:tc>
          <w:tcPr>
            <w:tcW w:w="1843" w:type="dxa"/>
          </w:tcPr>
          <w:p w:rsidR="00F824EB" w:rsidRPr="00F824EB" w:rsidRDefault="00F824EB" w:rsidP="00F824EB">
            <w:pPr>
              <w:jc w:val="center"/>
              <w:rPr>
                <w:bCs/>
                <w:sz w:val="20"/>
                <w:szCs w:val="20"/>
              </w:rPr>
            </w:pPr>
            <w:r w:rsidRPr="00F824EB">
              <w:rPr>
                <w:bCs/>
                <w:sz w:val="20"/>
                <w:szCs w:val="20"/>
              </w:rPr>
              <w:t>Высшее техническое образование в области связи, стаж работы не менее двух лет стажа государственной гражданской службы (государственной службы иных видов) или не менее четырех лет стажа работы по специальности, направлению подготовки</w:t>
            </w:r>
          </w:p>
          <w:p w:rsidR="00F824EB" w:rsidRPr="00F824EB" w:rsidRDefault="00F824EB" w:rsidP="00F824EB">
            <w:pPr>
              <w:jc w:val="center"/>
              <w:rPr>
                <w:bCs/>
                <w:sz w:val="20"/>
                <w:szCs w:val="20"/>
              </w:rPr>
            </w:pPr>
          </w:p>
          <w:p w:rsidR="0093441B" w:rsidRPr="006E1B7B" w:rsidRDefault="0093441B" w:rsidP="00F824E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8" w:type="dxa"/>
          </w:tcPr>
          <w:p w:rsidR="0093441B" w:rsidRPr="000C1EF2" w:rsidRDefault="0093441B" w:rsidP="0093441B">
            <w:pPr>
              <w:autoSpaceDE w:val="0"/>
              <w:autoSpaceDN w:val="0"/>
              <w:ind w:right="-1" w:firstLine="34"/>
              <w:jc w:val="both"/>
              <w:rPr>
                <w:b/>
                <w:sz w:val="20"/>
                <w:szCs w:val="20"/>
              </w:rPr>
            </w:pPr>
            <w:r w:rsidRPr="000C1EF2">
              <w:rPr>
                <w:b/>
                <w:sz w:val="20"/>
                <w:szCs w:val="20"/>
              </w:rPr>
              <w:t>Общие профессиональные знания:</w:t>
            </w:r>
          </w:p>
          <w:p w:rsidR="0093441B" w:rsidRPr="000C1EF2" w:rsidRDefault="0093441B" w:rsidP="0093441B">
            <w:pPr>
              <w:ind w:firstLine="34"/>
              <w:rPr>
                <w:bCs/>
                <w:sz w:val="20"/>
                <w:szCs w:val="20"/>
              </w:rPr>
            </w:pPr>
            <w:r w:rsidRPr="000C1EF2">
              <w:rPr>
                <w:bCs/>
                <w:sz w:val="20"/>
                <w:szCs w:val="20"/>
              </w:rPr>
              <w:t>- законодательства в сфере связи и подзаконных актов;</w:t>
            </w:r>
          </w:p>
          <w:p w:rsidR="0093441B" w:rsidRPr="000C1EF2" w:rsidRDefault="0093441B" w:rsidP="0093441B">
            <w:pPr>
              <w:ind w:firstLine="34"/>
              <w:rPr>
                <w:bCs/>
                <w:sz w:val="20"/>
                <w:szCs w:val="20"/>
              </w:rPr>
            </w:pPr>
            <w:r w:rsidRPr="000C1EF2">
              <w:rPr>
                <w:bCs/>
                <w:sz w:val="20"/>
                <w:szCs w:val="20"/>
              </w:rPr>
              <w:t>- законодательства о порядке рассмотрения обращений граждан;</w:t>
            </w:r>
          </w:p>
          <w:p w:rsidR="0093441B" w:rsidRPr="000C1EF2" w:rsidRDefault="0093441B" w:rsidP="0093441B">
            <w:pPr>
              <w:tabs>
                <w:tab w:val="left" w:pos="993"/>
              </w:tabs>
              <w:ind w:firstLine="34"/>
              <w:jc w:val="both"/>
              <w:rPr>
                <w:bCs/>
                <w:sz w:val="20"/>
                <w:szCs w:val="20"/>
              </w:rPr>
            </w:pPr>
            <w:r w:rsidRPr="000C1EF2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C1EF2">
              <w:rPr>
                <w:bCs/>
                <w:sz w:val="20"/>
                <w:szCs w:val="20"/>
              </w:rPr>
              <w:t>Кодекса Российской Федерации об административных правонарушениях;</w:t>
            </w:r>
          </w:p>
          <w:p w:rsidR="0093441B" w:rsidRPr="000C1EF2" w:rsidRDefault="0093441B" w:rsidP="0093441B">
            <w:pPr>
              <w:ind w:firstLine="34"/>
              <w:rPr>
                <w:bCs/>
                <w:sz w:val="20"/>
                <w:szCs w:val="20"/>
              </w:rPr>
            </w:pPr>
            <w:r w:rsidRPr="000C1EF2">
              <w:rPr>
                <w:bCs/>
                <w:sz w:val="20"/>
                <w:szCs w:val="20"/>
              </w:rPr>
              <w:t>- законодательства Российской Федерации и нормативных правовых актов в сфере организации и осуществления контрольно-надзорной деятельности в Российской Федерации;</w:t>
            </w:r>
          </w:p>
          <w:p w:rsidR="0093441B" w:rsidRPr="000C1EF2" w:rsidRDefault="0093441B" w:rsidP="0093441B">
            <w:pPr>
              <w:ind w:firstLine="34"/>
              <w:jc w:val="both"/>
              <w:rPr>
                <w:bCs/>
                <w:sz w:val="20"/>
                <w:szCs w:val="20"/>
              </w:rPr>
            </w:pPr>
            <w:r w:rsidRPr="000C1EF2">
              <w:rPr>
                <w:bCs/>
                <w:sz w:val="20"/>
                <w:szCs w:val="20"/>
              </w:rPr>
              <w:t>- законодательства Российской Федерации и нормативных правовых актов в сфере противодействия легализации (отмыванию) доходов, полученных преступным путем, и финансированию терроризма (ПОД/ФТ), почтовой связи</w:t>
            </w:r>
            <w:r>
              <w:rPr>
                <w:bCs/>
                <w:sz w:val="20"/>
                <w:szCs w:val="20"/>
              </w:rPr>
              <w:t>;</w:t>
            </w:r>
          </w:p>
          <w:p w:rsidR="0093441B" w:rsidRPr="000C1EF2" w:rsidRDefault="0093441B" w:rsidP="0093441B">
            <w:pPr>
              <w:ind w:firstLine="34"/>
              <w:jc w:val="both"/>
              <w:rPr>
                <w:bCs/>
                <w:sz w:val="20"/>
                <w:szCs w:val="20"/>
              </w:rPr>
            </w:pPr>
            <w:r w:rsidRPr="000C1EF2">
              <w:rPr>
                <w:bCs/>
                <w:sz w:val="20"/>
                <w:szCs w:val="20"/>
              </w:rPr>
              <w:t>- принципов организации сетей связи в Российской Федерации;</w:t>
            </w:r>
          </w:p>
          <w:p w:rsidR="0093441B" w:rsidRPr="000C1EF2" w:rsidRDefault="0093441B" w:rsidP="0093441B">
            <w:pPr>
              <w:jc w:val="both"/>
              <w:rPr>
                <w:bCs/>
                <w:sz w:val="20"/>
                <w:szCs w:val="20"/>
              </w:rPr>
            </w:pPr>
            <w:r w:rsidRPr="000C1EF2">
              <w:rPr>
                <w:bCs/>
                <w:sz w:val="20"/>
                <w:szCs w:val="20"/>
              </w:rPr>
              <w:t xml:space="preserve">- общих вопросов в области обеспечения информационной безопасности; </w:t>
            </w:r>
          </w:p>
          <w:p w:rsidR="0093441B" w:rsidRPr="000C1EF2" w:rsidRDefault="0093441B" w:rsidP="0093441B">
            <w:pPr>
              <w:jc w:val="both"/>
              <w:rPr>
                <w:bCs/>
                <w:sz w:val="20"/>
                <w:szCs w:val="20"/>
              </w:rPr>
            </w:pPr>
            <w:r w:rsidRPr="000C1EF2">
              <w:rPr>
                <w:bCs/>
                <w:sz w:val="20"/>
                <w:szCs w:val="20"/>
              </w:rPr>
              <w:t>- аппаратного и программного обеспечения.</w:t>
            </w:r>
          </w:p>
          <w:p w:rsidR="0093441B" w:rsidRPr="000C1EF2" w:rsidRDefault="0093441B" w:rsidP="0093441B">
            <w:pPr>
              <w:ind w:firstLine="34"/>
              <w:jc w:val="both"/>
              <w:rPr>
                <w:bCs/>
                <w:sz w:val="20"/>
                <w:szCs w:val="20"/>
              </w:rPr>
            </w:pPr>
          </w:p>
          <w:p w:rsidR="0093441B" w:rsidRPr="000C1EF2" w:rsidRDefault="0093441B" w:rsidP="0093441B">
            <w:pPr>
              <w:ind w:firstLine="34"/>
              <w:jc w:val="both"/>
              <w:rPr>
                <w:b/>
                <w:bCs/>
                <w:sz w:val="20"/>
                <w:szCs w:val="20"/>
              </w:rPr>
            </w:pPr>
            <w:r w:rsidRPr="000C1EF2">
              <w:rPr>
                <w:b/>
                <w:bCs/>
                <w:sz w:val="20"/>
                <w:szCs w:val="20"/>
              </w:rPr>
              <w:lastRenderedPageBreak/>
              <w:t>Общие навыки:</w:t>
            </w:r>
          </w:p>
          <w:p w:rsidR="0093441B" w:rsidRPr="000C1EF2" w:rsidRDefault="0093441B" w:rsidP="0093441B">
            <w:pPr>
              <w:ind w:firstLine="34"/>
              <w:jc w:val="both"/>
              <w:rPr>
                <w:bCs/>
                <w:sz w:val="20"/>
                <w:szCs w:val="20"/>
              </w:rPr>
            </w:pPr>
            <w:r w:rsidRPr="000C1EF2">
              <w:rPr>
                <w:bCs/>
                <w:sz w:val="20"/>
                <w:szCs w:val="20"/>
              </w:rPr>
              <w:t>- руководить подчиненными, эффективно планировать работу и контролировать ее выполнение;</w:t>
            </w:r>
          </w:p>
          <w:p w:rsidR="0093441B" w:rsidRPr="000C1EF2" w:rsidRDefault="0093441B" w:rsidP="0093441B">
            <w:pPr>
              <w:ind w:firstLine="34"/>
              <w:rPr>
                <w:bCs/>
                <w:sz w:val="20"/>
                <w:szCs w:val="20"/>
              </w:rPr>
            </w:pPr>
            <w:r w:rsidRPr="000C1EF2">
              <w:rPr>
                <w:bCs/>
                <w:sz w:val="20"/>
                <w:szCs w:val="20"/>
              </w:rPr>
              <w:t xml:space="preserve">-  </w:t>
            </w:r>
            <w:r>
              <w:rPr>
                <w:bCs/>
                <w:sz w:val="20"/>
                <w:szCs w:val="20"/>
              </w:rPr>
              <w:t>навыки</w:t>
            </w:r>
            <w:r w:rsidRPr="000C1EF2">
              <w:rPr>
                <w:bCs/>
                <w:sz w:val="20"/>
                <w:szCs w:val="20"/>
              </w:rPr>
              <w:t xml:space="preserve"> подготовки делового письма.</w:t>
            </w:r>
          </w:p>
          <w:p w:rsidR="0093441B" w:rsidRPr="009D7275" w:rsidRDefault="0093441B" w:rsidP="0093441B">
            <w:pPr>
              <w:tabs>
                <w:tab w:val="num" w:pos="96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  <w:p w:rsidR="0093441B" w:rsidRDefault="0093441B" w:rsidP="0093441B">
            <w:pPr>
              <w:rPr>
                <w:bCs/>
              </w:rPr>
            </w:pPr>
          </w:p>
        </w:tc>
        <w:tc>
          <w:tcPr>
            <w:tcW w:w="3685" w:type="dxa"/>
          </w:tcPr>
          <w:p w:rsidR="0093441B" w:rsidRPr="000924A4" w:rsidRDefault="0093441B" w:rsidP="0093441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lastRenderedPageBreak/>
              <w:t xml:space="preserve">Принимает участие </w:t>
            </w:r>
            <w:r w:rsidRPr="000924A4">
              <w:rPr>
                <w:sz w:val="20"/>
                <w:szCs w:val="28"/>
              </w:rPr>
              <w:t>:</w:t>
            </w:r>
          </w:p>
          <w:p w:rsidR="0093441B" w:rsidRPr="000924A4" w:rsidRDefault="0093441B" w:rsidP="0093441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firstLine="317"/>
              <w:jc w:val="both"/>
              <w:rPr>
                <w:sz w:val="20"/>
                <w:szCs w:val="28"/>
              </w:rPr>
            </w:pPr>
            <w:r w:rsidRPr="003F6D63">
              <w:rPr>
                <w:bCs/>
                <w:iCs/>
                <w:sz w:val="20"/>
                <w:szCs w:val="20"/>
              </w:rPr>
              <w:t xml:space="preserve">в осуществлении мероприятий государственного контроля и надзора в </w:t>
            </w:r>
            <w:r>
              <w:rPr>
                <w:bCs/>
                <w:iCs/>
                <w:sz w:val="20"/>
                <w:szCs w:val="20"/>
              </w:rPr>
              <w:t xml:space="preserve">части </w:t>
            </w:r>
            <w:r w:rsidRPr="000924A4">
              <w:rPr>
                <w:sz w:val="20"/>
                <w:szCs w:val="28"/>
              </w:rPr>
              <w:t>ограничения операторами связи доступа к сайтам в сети «Интернет», содержащим информацию, распространение которой Российской Федерации запрещено;</w:t>
            </w:r>
          </w:p>
          <w:p w:rsidR="0093441B" w:rsidRDefault="0093441B" w:rsidP="0093441B">
            <w:pPr>
              <w:tabs>
                <w:tab w:val="num" w:pos="960"/>
              </w:tabs>
              <w:autoSpaceDE w:val="0"/>
              <w:autoSpaceDN w:val="0"/>
              <w:adjustRightInd w:val="0"/>
              <w:ind w:firstLine="317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в </w:t>
            </w:r>
            <w:r w:rsidRPr="000924A4">
              <w:rPr>
                <w:sz w:val="20"/>
                <w:szCs w:val="28"/>
              </w:rPr>
              <w:t>осуществлени</w:t>
            </w:r>
            <w:r>
              <w:rPr>
                <w:sz w:val="20"/>
                <w:szCs w:val="28"/>
              </w:rPr>
              <w:t>и</w:t>
            </w:r>
            <w:r w:rsidRPr="000924A4">
              <w:rPr>
                <w:sz w:val="20"/>
                <w:szCs w:val="28"/>
              </w:rPr>
              <w:t xml:space="preserve"> надзорной деятельности за исполнением операторами связи законодательства Российской Федерации о противодействии легализации (отмыванию) доходов, полученных преступным путем, и фин</w:t>
            </w:r>
            <w:r>
              <w:rPr>
                <w:sz w:val="20"/>
                <w:szCs w:val="28"/>
              </w:rPr>
              <w:t>ансированию терроризма (ПОД/ФТ);</w:t>
            </w:r>
          </w:p>
          <w:p w:rsidR="0093441B" w:rsidRDefault="0093441B" w:rsidP="0093441B">
            <w:pPr>
              <w:tabs>
                <w:tab w:val="num" w:pos="960"/>
              </w:tabs>
              <w:autoSpaceDE w:val="0"/>
              <w:autoSpaceDN w:val="0"/>
              <w:adjustRightInd w:val="0"/>
              <w:ind w:firstLine="317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в </w:t>
            </w:r>
            <w:r w:rsidRPr="000924A4">
              <w:rPr>
                <w:sz w:val="20"/>
                <w:szCs w:val="28"/>
              </w:rPr>
              <w:t>осуществлени</w:t>
            </w:r>
            <w:r>
              <w:rPr>
                <w:sz w:val="20"/>
                <w:szCs w:val="28"/>
              </w:rPr>
              <w:t>и</w:t>
            </w:r>
            <w:r w:rsidRPr="000924A4">
              <w:rPr>
                <w:sz w:val="20"/>
                <w:szCs w:val="28"/>
              </w:rPr>
              <w:t xml:space="preserve"> методического руководства территориальных органов Роскомнадзора, радиочастотной службы и операторского сообщества по курируемым вопросам</w:t>
            </w:r>
            <w:r>
              <w:rPr>
                <w:sz w:val="20"/>
                <w:szCs w:val="28"/>
              </w:rPr>
              <w:t>;</w:t>
            </w:r>
          </w:p>
          <w:p w:rsidR="0093441B" w:rsidRPr="000924A4" w:rsidRDefault="0093441B" w:rsidP="0093441B">
            <w:pPr>
              <w:tabs>
                <w:tab w:val="num" w:pos="960"/>
              </w:tabs>
              <w:autoSpaceDE w:val="0"/>
              <w:autoSpaceDN w:val="0"/>
              <w:adjustRightInd w:val="0"/>
              <w:ind w:firstLine="317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при о</w:t>
            </w:r>
            <w:r w:rsidRPr="000924A4">
              <w:rPr>
                <w:sz w:val="20"/>
                <w:szCs w:val="28"/>
              </w:rPr>
              <w:t>существл</w:t>
            </w:r>
            <w:r>
              <w:rPr>
                <w:sz w:val="20"/>
                <w:szCs w:val="28"/>
              </w:rPr>
              <w:t xml:space="preserve">ении </w:t>
            </w:r>
            <w:r w:rsidRPr="000924A4">
              <w:rPr>
                <w:sz w:val="20"/>
                <w:szCs w:val="28"/>
              </w:rPr>
              <w:t>контрол</w:t>
            </w:r>
            <w:r>
              <w:rPr>
                <w:sz w:val="20"/>
                <w:szCs w:val="28"/>
              </w:rPr>
              <w:t>я</w:t>
            </w:r>
            <w:r w:rsidRPr="000924A4">
              <w:rPr>
                <w:sz w:val="20"/>
                <w:szCs w:val="28"/>
              </w:rPr>
              <w:t xml:space="preserve"> исполнения территориальными </w:t>
            </w:r>
            <w:r w:rsidRPr="000924A4">
              <w:rPr>
                <w:sz w:val="20"/>
                <w:szCs w:val="28"/>
              </w:rPr>
              <w:lastRenderedPageBreak/>
              <w:t xml:space="preserve">органами Роскомнадзора полномочий по государственному контролю (надзору) в </w:t>
            </w:r>
            <w:r>
              <w:rPr>
                <w:sz w:val="20"/>
                <w:szCs w:val="28"/>
              </w:rPr>
              <w:t xml:space="preserve">установленных полномочиями отдела </w:t>
            </w:r>
            <w:r w:rsidRPr="000924A4">
              <w:rPr>
                <w:sz w:val="20"/>
                <w:szCs w:val="28"/>
              </w:rPr>
              <w:t>сферах.</w:t>
            </w:r>
          </w:p>
          <w:p w:rsidR="0093441B" w:rsidRPr="0093441B" w:rsidRDefault="0093441B" w:rsidP="0093441B">
            <w:pPr>
              <w:tabs>
                <w:tab w:val="num" w:pos="9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  <w:r w:rsidRPr="000924A4">
              <w:rPr>
                <w:sz w:val="20"/>
                <w:szCs w:val="28"/>
              </w:rPr>
              <w:t xml:space="preserve">Осуществляет рассмотрение жалоб и обращений граждан или юридических лиц по вопросам, </w:t>
            </w:r>
            <w:r>
              <w:rPr>
                <w:sz w:val="20"/>
                <w:szCs w:val="28"/>
              </w:rPr>
              <w:t>входящим в компетенцию отдела</w:t>
            </w:r>
            <w:r w:rsidRPr="000924A4">
              <w:rPr>
                <w:sz w:val="20"/>
                <w:szCs w:val="28"/>
              </w:rPr>
              <w:t>.</w:t>
            </w:r>
          </w:p>
        </w:tc>
        <w:tc>
          <w:tcPr>
            <w:tcW w:w="709" w:type="dxa"/>
          </w:tcPr>
          <w:p w:rsidR="0093441B" w:rsidRPr="006E1B7B" w:rsidRDefault="0093441B" w:rsidP="00073B29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lastRenderedPageBreak/>
              <w:t>27</w:t>
            </w:r>
          </w:p>
        </w:tc>
        <w:tc>
          <w:tcPr>
            <w:tcW w:w="708" w:type="dxa"/>
          </w:tcPr>
          <w:p w:rsidR="0093441B" w:rsidRPr="006E1B7B" w:rsidRDefault="0093441B" w:rsidP="00073B29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44</w:t>
            </w:r>
          </w:p>
        </w:tc>
      </w:tr>
      <w:tr w:rsidR="00B703CF" w:rsidRPr="006E1B7B" w:rsidTr="007F1B66">
        <w:trPr>
          <w:trHeight w:val="429"/>
        </w:trPr>
        <w:tc>
          <w:tcPr>
            <w:tcW w:w="507" w:type="dxa"/>
            <w:gridSpan w:val="2"/>
          </w:tcPr>
          <w:p w:rsidR="00B703CF" w:rsidRPr="006E1B7B" w:rsidRDefault="00B703CF" w:rsidP="00C920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13</w:t>
            </w:r>
          </w:p>
        </w:tc>
        <w:tc>
          <w:tcPr>
            <w:tcW w:w="1762" w:type="dxa"/>
          </w:tcPr>
          <w:p w:rsidR="00B703CF" w:rsidRPr="006E1B7B" w:rsidRDefault="00B703CF" w:rsidP="00C92081">
            <w:pPr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Главный специалист-эксперт</w:t>
            </w:r>
            <w:r>
              <w:rPr>
                <w:bCs/>
                <w:sz w:val="20"/>
                <w:szCs w:val="20"/>
              </w:rPr>
              <w:t xml:space="preserve"> отдела </w:t>
            </w:r>
            <w:r w:rsidRPr="006E1B7B">
              <w:rPr>
                <w:bCs/>
                <w:sz w:val="20"/>
                <w:szCs w:val="20"/>
              </w:rPr>
              <w:t>организации контроля и надзора за использованием радиочастотного спектра</w:t>
            </w:r>
          </w:p>
        </w:tc>
        <w:tc>
          <w:tcPr>
            <w:tcW w:w="1843" w:type="dxa"/>
            <w:gridSpan w:val="2"/>
          </w:tcPr>
          <w:p w:rsidR="00B703CF" w:rsidRPr="006E1B7B" w:rsidRDefault="00B703CF" w:rsidP="007F1B6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Специалисты старшей  группы должностей</w:t>
            </w:r>
          </w:p>
        </w:tc>
        <w:tc>
          <w:tcPr>
            <w:tcW w:w="1843" w:type="dxa"/>
          </w:tcPr>
          <w:p w:rsidR="00B703CF" w:rsidRPr="006E1B7B" w:rsidRDefault="00B703CF" w:rsidP="007F1B66">
            <w:pPr>
              <w:jc w:val="center"/>
              <w:rPr>
                <w:bCs/>
                <w:sz w:val="20"/>
                <w:szCs w:val="20"/>
              </w:rPr>
            </w:pPr>
            <w:r w:rsidRPr="00320ED0">
              <w:rPr>
                <w:rFonts w:eastAsia="Calibri"/>
                <w:sz w:val="20"/>
                <w:szCs w:val="20"/>
                <w:lang w:eastAsia="en-US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4678" w:type="dxa"/>
          </w:tcPr>
          <w:p w:rsidR="00B703CF" w:rsidRPr="00965F98" w:rsidRDefault="00B703CF" w:rsidP="00B703CF">
            <w:pPr>
              <w:autoSpaceDE w:val="0"/>
              <w:autoSpaceDN w:val="0"/>
              <w:ind w:right="-1" w:firstLine="34"/>
              <w:jc w:val="both"/>
              <w:rPr>
                <w:b/>
                <w:sz w:val="20"/>
                <w:szCs w:val="20"/>
              </w:rPr>
            </w:pPr>
            <w:r w:rsidRPr="00965F98">
              <w:rPr>
                <w:b/>
                <w:sz w:val="20"/>
                <w:szCs w:val="20"/>
              </w:rPr>
              <w:t>Общие профессиональные знания:</w:t>
            </w:r>
          </w:p>
          <w:p w:rsidR="00B703CF" w:rsidRPr="00965F98" w:rsidRDefault="00B703CF" w:rsidP="00B703CF">
            <w:pPr>
              <w:ind w:firstLine="34"/>
              <w:rPr>
                <w:bCs/>
                <w:sz w:val="20"/>
                <w:szCs w:val="20"/>
              </w:rPr>
            </w:pPr>
            <w:r w:rsidRPr="00965F98">
              <w:rPr>
                <w:bCs/>
                <w:sz w:val="20"/>
                <w:szCs w:val="20"/>
              </w:rPr>
              <w:t>- законодательства в сфере связи и подзаконных актов;</w:t>
            </w:r>
          </w:p>
          <w:p w:rsidR="00B703CF" w:rsidRPr="00965F98" w:rsidRDefault="00B703CF" w:rsidP="00B703CF">
            <w:pPr>
              <w:ind w:firstLine="34"/>
              <w:rPr>
                <w:bCs/>
                <w:sz w:val="20"/>
                <w:szCs w:val="20"/>
              </w:rPr>
            </w:pPr>
            <w:r w:rsidRPr="00965F98">
              <w:rPr>
                <w:bCs/>
                <w:sz w:val="20"/>
                <w:szCs w:val="20"/>
              </w:rPr>
              <w:t>- законодательства о порядке рассмотрения обращений граждан;</w:t>
            </w:r>
          </w:p>
          <w:p w:rsidR="00B703CF" w:rsidRPr="00965F98" w:rsidRDefault="00B703CF" w:rsidP="00B703CF">
            <w:pPr>
              <w:tabs>
                <w:tab w:val="left" w:pos="993"/>
              </w:tabs>
              <w:spacing w:line="276" w:lineRule="auto"/>
              <w:ind w:firstLine="34"/>
              <w:jc w:val="both"/>
              <w:rPr>
                <w:bCs/>
                <w:sz w:val="20"/>
                <w:szCs w:val="20"/>
              </w:rPr>
            </w:pPr>
            <w:r w:rsidRPr="00965F98">
              <w:rPr>
                <w:bCs/>
                <w:sz w:val="20"/>
                <w:szCs w:val="20"/>
              </w:rPr>
              <w:t>- Кодекса Российской Федерации об административных правонарушениях;</w:t>
            </w:r>
          </w:p>
          <w:p w:rsidR="00B703CF" w:rsidRPr="00965F98" w:rsidRDefault="00B703CF" w:rsidP="00B703CF">
            <w:pPr>
              <w:ind w:firstLine="34"/>
              <w:rPr>
                <w:bCs/>
                <w:sz w:val="20"/>
                <w:szCs w:val="20"/>
              </w:rPr>
            </w:pPr>
            <w:r w:rsidRPr="00965F98">
              <w:rPr>
                <w:bCs/>
                <w:sz w:val="20"/>
                <w:szCs w:val="20"/>
              </w:rPr>
              <w:t>- законодательства Российской Федерации и нормативных правовых актов в сфере организации и осуществления контрольно-надзорной деятельности в Российской Федерации;</w:t>
            </w:r>
          </w:p>
          <w:p w:rsidR="00B703CF" w:rsidRPr="00965F98" w:rsidRDefault="00B703CF" w:rsidP="00B703CF">
            <w:pPr>
              <w:ind w:firstLine="34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965F98">
              <w:rPr>
                <w:bCs/>
                <w:sz w:val="20"/>
                <w:szCs w:val="20"/>
              </w:rPr>
              <w:t xml:space="preserve"> принципов организации сетей связи в Российской Федерации;</w:t>
            </w:r>
          </w:p>
          <w:p w:rsidR="00B703CF" w:rsidRPr="00965F98" w:rsidRDefault="00B703CF" w:rsidP="00B703CF">
            <w:pPr>
              <w:jc w:val="both"/>
              <w:rPr>
                <w:bCs/>
                <w:sz w:val="20"/>
                <w:szCs w:val="20"/>
              </w:rPr>
            </w:pPr>
            <w:r w:rsidRPr="00965F98">
              <w:rPr>
                <w:bCs/>
                <w:sz w:val="20"/>
                <w:szCs w:val="20"/>
              </w:rPr>
              <w:t>- принципов организации подвижной радиосвязи и радиотелефонной связи, спутниковой связи, взаимоувязанной сети связи общего пользования;</w:t>
            </w:r>
          </w:p>
          <w:p w:rsidR="00B703CF" w:rsidRPr="00965F98" w:rsidRDefault="00B703CF" w:rsidP="00B703CF">
            <w:pPr>
              <w:jc w:val="both"/>
              <w:rPr>
                <w:bCs/>
                <w:sz w:val="20"/>
                <w:szCs w:val="20"/>
              </w:rPr>
            </w:pPr>
            <w:r w:rsidRPr="00965F98">
              <w:rPr>
                <w:bCs/>
                <w:sz w:val="20"/>
                <w:szCs w:val="20"/>
              </w:rPr>
              <w:t>- радиотехнологий, используемых в Российской Федерации</w:t>
            </w:r>
            <w:r>
              <w:rPr>
                <w:bCs/>
                <w:sz w:val="20"/>
                <w:szCs w:val="20"/>
              </w:rPr>
              <w:t>.</w:t>
            </w:r>
          </w:p>
          <w:p w:rsidR="00B703CF" w:rsidRPr="00965F98" w:rsidRDefault="00B703CF" w:rsidP="00B703CF">
            <w:pPr>
              <w:ind w:firstLine="34"/>
              <w:jc w:val="both"/>
              <w:rPr>
                <w:bCs/>
                <w:sz w:val="20"/>
                <w:szCs w:val="20"/>
              </w:rPr>
            </w:pPr>
          </w:p>
          <w:p w:rsidR="00B703CF" w:rsidRPr="00965F98" w:rsidRDefault="00B703CF" w:rsidP="00B703CF">
            <w:pPr>
              <w:ind w:firstLine="34"/>
              <w:jc w:val="both"/>
              <w:rPr>
                <w:b/>
                <w:bCs/>
                <w:sz w:val="20"/>
                <w:szCs w:val="20"/>
              </w:rPr>
            </w:pPr>
            <w:r w:rsidRPr="00965F98">
              <w:rPr>
                <w:b/>
                <w:bCs/>
                <w:sz w:val="20"/>
                <w:szCs w:val="20"/>
              </w:rPr>
              <w:t>Общие навыки:</w:t>
            </w:r>
          </w:p>
          <w:p w:rsidR="00B703CF" w:rsidRPr="00965F98" w:rsidRDefault="00B703CF" w:rsidP="00B703CF">
            <w:pPr>
              <w:ind w:firstLine="34"/>
              <w:rPr>
                <w:bCs/>
                <w:sz w:val="20"/>
                <w:szCs w:val="20"/>
              </w:rPr>
            </w:pPr>
            <w:r w:rsidRPr="00965F98">
              <w:rPr>
                <w:bCs/>
                <w:sz w:val="20"/>
                <w:szCs w:val="20"/>
              </w:rPr>
              <w:t xml:space="preserve">- </w:t>
            </w:r>
            <w:r>
              <w:rPr>
                <w:bCs/>
                <w:sz w:val="20"/>
                <w:szCs w:val="20"/>
              </w:rPr>
              <w:t>навыки</w:t>
            </w:r>
            <w:r w:rsidRPr="00965F98">
              <w:rPr>
                <w:bCs/>
                <w:sz w:val="20"/>
                <w:szCs w:val="20"/>
              </w:rPr>
              <w:t xml:space="preserve"> подготовки делового письма.</w:t>
            </w:r>
          </w:p>
          <w:p w:rsidR="00B703CF" w:rsidRDefault="00B703CF" w:rsidP="00B703CF">
            <w:pPr>
              <w:widowControl w:val="0"/>
              <w:tabs>
                <w:tab w:val="num" w:pos="960"/>
              </w:tabs>
              <w:autoSpaceDE w:val="0"/>
              <w:autoSpaceDN w:val="0"/>
              <w:adjustRightInd w:val="0"/>
              <w:ind w:firstLine="459"/>
              <w:jc w:val="both"/>
              <w:rPr>
                <w:bCs/>
              </w:rPr>
            </w:pPr>
          </w:p>
        </w:tc>
        <w:tc>
          <w:tcPr>
            <w:tcW w:w="3685" w:type="dxa"/>
          </w:tcPr>
          <w:p w:rsidR="00B703CF" w:rsidRDefault="00B703CF" w:rsidP="00B703CF">
            <w:pPr>
              <w:tabs>
                <w:tab w:val="num" w:pos="9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У</w:t>
            </w:r>
            <w:r w:rsidRPr="009D7275">
              <w:rPr>
                <w:iCs/>
                <w:sz w:val="20"/>
                <w:szCs w:val="20"/>
              </w:rPr>
              <w:t>част</w:t>
            </w:r>
            <w:r>
              <w:rPr>
                <w:iCs/>
                <w:sz w:val="20"/>
                <w:szCs w:val="20"/>
              </w:rPr>
              <w:t>вует</w:t>
            </w:r>
            <w:r w:rsidRPr="009D7275">
              <w:rPr>
                <w:iCs/>
                <w:sz w:val="20"/>
                <w:szCs w:val="20"/>
              </w:rPr>
              <w:t xml:space="preserve"> в </w:t>
            </w:r>
            <w:r w:rsidRPr="009D7275">
              <w:rPr>
                <w:sz w:val="20"/>
                <w:szCs w:val="20"/>
              </w:rPr>
              <w:t>организации</w:t>
            </w:r>
            <w:r>
              <w:rPr>
                <w:sz w:val="20"/>
                <w:szCs w:val="20"/>
              </w:rPr>
              <w:t>:</w:t>
            </w:r>
          </w:p>
          <w:p w:rsidR="00B703CF" w:rsidRPr="009D7275" w:rsidRDefault="00B703CF" w:rsidP="00B703CF">
            <w:pPr>
              <w:tabs>
                <w:tab w:val="num" w:pos="960"/>
              </w:tabs>
              <w:autoSpaceDE w:val="0"/>
              <w:autoSpaceDN w:val="0"/>
              <w:adjustRightInd w:val="0"/>
              <w:ind w:firstLine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9D7275">
              <w:rPr>
                <w:sz w:val="20"/>
                <w:szCs w:val="20"/>
              </w:rPr>
              <w:t xml:space="preserve"> осуществления государственного надзора за соблюдением пользователями радиочастотным спектром порядка, требований и условий, относящихся к использованию радиоэлектронных средств (РЭС) и </w:t>
            </w:r>
            <w:r>
              <w:rPr>
                <w:sz w:val="20"/>
                <w:szCs w:val="20"/>
              </w:rPr>
              <w:t xml:space="preserve">(или) </w:t>
            </w:r>
            <w:r w:rsidRPr="009D7275">
              <w:rPr>
                <w:sz w:val="20"/>
                <w:szCs w:val="20"/>
              </w:rPr>
              <w:t>высокочастотных устройств (ВЧУ) гражданского назначения</w:t>
            </w:r>
            <w:r>
              <w:rPr>
                <w:sz w:val="20"/>
                <w:szCs w:val="20"/>
              </w:rPr>
              <w:t>;</w:t>
            </w:r>
          </w:p>
          <w:p w:rsidR="00B703CF" w:rsidRPr="009D7275" w:rsidRDefault="00B703CF" w:rsidP="00B703CF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D7275">
              <w:rPr>
                <w:sz w:val="20"/>
                <w:szCs w:val="20"/>
              </w:rPr>
              <w:t>взаимодействи</w:t>
            </w:r>
            <w:r>
              <w:rPr>
                <w:sz w:val="20"/>
                <w:szCs w:val="20"/>
              </w:rPr>
              <w:t>я</w:t>
            </w:r>
            <w:r w:rsidRPr="009D7275">
              <w:rPr>
                <w:sz w:val="20"/>
                <w:szCs w:val="20"/>
              </w:rPr>
              <w:t xml:space="preserve"> территориальных органов Роскомнадзора с радиочастотной службой при осуществлении государственного надзора за соблюдением пользователями радиочастотным спектром порядка, требований и условий, относящихся к использованию РЭС И ВЧУ;</w:t>
            </w:r>
          </w:p>
          <w:p w:rsidR="00B703CF" w:rsidRPr="00AF713A" w:rsidRDefault="00B703CF" w:rsidP="00AF713A">
            <w:pPr>
              <w:widowControl w:val="0"/>
              <w:tabs>
                <w:tab w:val="num" w:pos="9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9D7275">
              <w:rPr>
                <w:sz w:val="20"/>
                <w:szCs w:val="20"/>
              </w:rPr>
              <w:t>отовит материалы для обеспечения своевременного и полного рассмотрения обращений органов государственной власти Российской Федерации, местного самоуправления, обращений, заявлений, жалоб юридических и физических лиц по вопросам, относящимся к использованию пользователями радиочастотным спектром РЭ</w:t>
            </w:r>
            <w:r>
              <w:rPr>
                <w:sz w:val="20"/>
                <w:szCs w:val="20"/>
              </w:rPr>
              <w:t>С и ВЧУ гражданского назначения.</w:t>
            </w:r>
          </w:p>
        </w:tc>
        <w:tc>
          <w:tcPr>
            <w:tcW w:w="709" w:type="dxa"/>
          </w:tcPr>
          <w:p w:rsidR="00B703CF" w:rsidRPr="006E1B7B" w:rsidRDefault="00B703CF" w:rsidP="00073B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B703CF" w:rsidRPr="006E1B7B" w:rsidRDefault="00B703CF" w:rsidP="00073B29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35</w:t>
            </w:r>
          </w:p>
        </w:tc>
      </w:tr>
      <w:tr w:rsidR="0093441B" w:rsidRPr="006E1B7B" w:rsidTr="0093441B">
        <w:trPr>
          <w:trHeight w:val="407"/>
        </w:trPr>
        <w:tc>
          <w:tcPr>
            <w:tcW w:w="507" w:type="dxa"/>
            <w:gridSpan w:val="2"/>
          </w:tcPr>
          <w:p w:rsidR="0093441B" w:rsidRPr="006E1B7B" w:rsidRDefault="0093441B" w:rsidP="00C920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762" w:type="dxa"/>
          </w:tcPr>
          <w:p w:rsidR="0093441B" w:rsidRPr="006E1B7B" w:rsidRDefault="0093441B" w:rsidP="00C92081">
            <w:pPr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Ведущий специалист-эксперт</w:t>
            </w:r>
            <w:r>
              <w:rPr>
                <w:bCs/>
                <w:sz w:val="20"/>
                <w:szCs w:val="20"/>
              </w:rPr>
              <w:t xml:space="preserve"> о</w:t>
            </w:r>
            <w:r w:rsidRPr="006E1B7B">
              <w:rPr>
                <w:bCs/>
                <w:sz w:val="20"/>
                <w:szCs w:val="20"/>
              </w:rPr>
              <w:t>тдел</w:t>
            </w:r>
            <w:r>
              <w:rPr>
                <w:bCs/>
                <w:sz w:val="20"/>
                <w:szCs w:val="20"/>
              </w:rPr>
              <w:t>а</w:t>
            </w:r>
            <w:r w:rsidRPr="006E1B7B">
              <w:rPr>
                <w:bCs/>
                <w:sz w:val="20"/>
                <w:szCs w:val="20"/>
              </w:rPr>
              <w:t xml:space="preserve"> организации </w:t>
            </w:r>
            <w:r w:rsidRPr="006E1B7B">
              <w:rPr>
                <w:bCs/>
                <w:sz w:val="20"/>
                <w:szCs w:val="20"/>
              </w:rPr>
              <w:lastRenderedPageBreak/>
              <w:t>мониторинга и анализа состояния сетей связи</w:t>
            </w:r>
          </w:p>
        </w:tc>
        <w:tc>
          <w:tcPr>
            <w:tcW w:w="1843" w:type="dxa"/>
            <w:gridSpan w:val="2"/>
          </w:tcPr>
          <w:p w:rsidR="0093441B" w:rsidRPr="006E1B7B" w:rsidRDefault="0093441B" w:rsidP="006F5C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Специалисты старшей  группы должностей</w:t>
            </w:r>
          </w:p>
        </w:tc>
        <w:tc>
          <w:tcPr>
            <w:tcW w:w="1843" w:type="dxa"/>
          </w:tcPr>
          <w:p w:rsidR="0093441B" w:rsidRPr="006E1B7B" w:rsidRDefault="0093441B" w:rsidP="006F5C0E">
            <w:pPr>
              <w:jc w:val="center"/>
              <w:rPr>
                <w:bCs/>
                <w:sz w:val="20"/>
                <w:szCs w:val="20"/>
              </w:rPr>
            </w:pPr>
            <w:r w:rsidRPr="00320ED0">
              <w:rPr>
                <w:rFonts w:eastAsia="Calibri"/>
                <w:sz w:val="20"/>
                <w:szCs w:val="20"/>
                <w:lang w:eastAsia="en-US"/>
              </w:rPr>
              <w:t xml:space="preserve">Высшее профессиональное образование без предъявления </w:t>
            </w:r>
            <w:r w:rsidRPr="00320ED0">
              <w:rPr>
                <w:rFonts w:eastAsia="Calibri"/>
                <w:sz w:val="20"/>
                <w:szCs w:val="20"/>
                <w:lang w:eastAsia="en-US"/>
              </w:rPr>
              <w:lastRenderedPageBreak/>
              <w:t>требований к стажу работы</w:t>
            </w:r>
          </w:p>
        </w:tc>
        <w:tc>
          <w:tcPr>
            <w:tcW w:w="4678" w:type="dxa"/>
          </w:tcPr>
          <w:p w:rsidR="0093441B" w:rsidRPr="00965F98" w:rsidRDefault="0093441B" w:rsidP="0093441B">
            <w:pPr>
              <w:autoSpaceDE w:val="0"/>
              <w:autoSpaceDN w:val="0"/>
              <w:ind w:right="-1" w:firstLine="34"/>
              <w:jc w:val="both"/>
              <w:rPr>
                <w:b/>
                <w:sz w:val="20"/>
                <w:szCs w:val="20"/>
              </w:rPr>
            </w:pPr>
            <w:r w:rsidRPr="00965F98">
              <w:rPr>
                <w:b/>
                <w:sz w:val="20"/>
                <w:szCs w:val="20"/>
              </w:rPr>
              <w:lastRenderedPageBreak/>
              <w:t>Общие профессиональные знания:</w:t>
            </w:r>
          </w:p>
          <w:p w:rsidR="0093441B" w:rsidRPr="00965F98" w:rsidRDefault="0093441B" w:rsidP="0093441B">
            <w:pPr>
              <w:ind w:firstLine="34"/>
              <w:rPr>
                <w:bCs/>
                <w:sz w:val="20"/>
                <w:szCs w:val="20"/>
              </w:rPr>
            </w:pPr>
            <w:r w:rsidRPr="00965F98">
              <w:rPr>
                <w:bCs/>
                <w:sz w:val="20"/>
                <w:szCs w:val="20"/>
              </w:rPr>
              <w:t>- законодательства в сфере связи и подзаконных актов;</w:t>
            </w:r>
          </w:p>
          <w:p w:rsidR="0093441B" w:rsidRPr="00965F98" w:rsidRDefault="0093441B" w:rsidP="0093441B">
            <w:pPr>
              <w:ind w:firstLine="34"/>
              <w:rPr>
                <w:bCs/>
                <w:sz w:val="20"/>
                <w:szCs w:val="20"/>
              </w:rPr>
            </w:pPr>
            <w:r w:rsidRPr="00965F98">
              <w:rPr>
                <w:bCs/>
                <w:sz w:val="20"/>
                <w:szCs w:val="20"/>
              </w:rPr>
              <w:t xml:space="preserve">- законодательства о порядке рассмотрения </w:t>
            </w:r>
            <w:r w:rsidRPr="00965F98">
              <w:rPr>
                <w:bCs/>
                <w:sz w:val="20"/>
                <w:szCs w:val="20"/>
              </w:rPr>
              <w:lastRenderedPageBreak/>
              <w:t>обращений граждан;</w:t>
            </w:r>
          </w:p>
          <w:p w:rsidR="0093441B" w:rsidRPr="00965F98" w:rsidRDefault="0093441B" w:rsidP="0093441B">
            <w:pPr>
              <w:tabs>
                <w:tab w:val="left" w:pos="993"/>
              </w:tabs>
              <w:ind w:firstLine="34"/>
              <w:jc w:val="both"/>
              <w:rPr>
                <w:bCs/>
                <w:sz w:val="20"/>
                <w:szCs w:val="20"/>
              </w:rPr>
            </w:pPr>
            <w:r w:rsidRPr="00965F98">
              <w:rPr>
                <w:bCs/>
                <w:sz w:val="20"/>
                <w:szCs w:val="20"/>
              </w:rPr>
              <w:t>- Кодекса Российской Федерации об административных правонарушениях;</w:t>
            </w:r>
          </w:p>
          <w:p w:rsidR="0093441B" w:rsidRPr="00965F98" w:rsidRDefault="0093441B" w:rsidP="0093441B">
            <w:pPr>
              <w:ind w:firstLine="34"/>
              <w:rPr>
                <w:bCs/>
                <w:sz w:val="20"/>
                <w:szCs w:val="20"/>
              </w:rPr>
            </w:pPr>
            <w:r w:rsidRPr="00965F98">
              <w:rPr>
                <w:bCs/>
                <w:sz w:val="20"/>
                <w:szCs w:val="20"/>
              </w:rPr>
              <w:t>- законодательства Российской Федерации и нормативных правовых актов в сфере организации и осуществления контрольно-надзорной деятельности в Российской Федерации;</w:t>
            </w:r>
          </w:p>
          <w:p w:rsidR="0093441B" w:rsidRPr="00965F98" w:rsidRDefault="0093441B" w:rsidP="0093441B">
            <w:pPr>
              <w:ind w:firstLine="34"/>
              <w:jc w:val="both"/>
              <w:rPr>
                <w:bCs/>
                <w:sz w:val="20"/>
                <w:szCs w:val="20"/>
              </w:rPr>
            </w:pPr>
            <w:r w:rsidRPr="00965F98">
              <w:rPr>
                <w:bCs/>
                <w:sz w:val="20"/>
                <w:szCs w:val="20"/>
              </w:rPr>
              <w:t>- законодательства Российской Федерации и нормативных правовых актов в сфере противодействия легализации (отмыванию) доходов, полученных преступным путем, и финансированию терроризма (ПОД/ФТ), почтовой связи;</w:t>
            </w:r>
          </w:p>
          <w:p w:rsidR="0093441B" w:rsidRPr="00965F98" w:rsidRDefault="0093441B" w:rsidP="0093441B">
            <w:pPr>
              <w:ind w:firstLine="34"/>
              <w:jc w:val="both"/>
              <w:rPr>
                <w:bCs/>
                <w:sz w:val="20"/>
                <w:szCs w:val="20"/>
              </w:rPr>
            </w:pPr>
            <w:r w:rsidRPr="00965F98">
              <w:rPr>
                <w:bCs/>
                <w:sz w:val="20"/>
                <w:szCs w:val="20"/>
              </w:rPr>
              <w:t>- принципов организации сетей связи в Российской Федерации;</w:t>
            </w:r>
          </w:p>
          <w:p w:rsidR="0093441B" w:rsidRPr="00965F98" w:rsidRDefault="0093441B" w:rsidP="0093441B">
            <w:pPr>
              <w:jc w:val="both"/>
              <w:rPr>
                <w:bCs/>
                <w:sz w:val="20"/>
                <w:szCs w:val="20"/>
              </w:rPr>
            </w:pPr>
            <w:r w:rsidRPr="00965F98">
              <w:rPr>
                <w:bCs/>
                <w:sz w:val="20"/>
                <w:szCs w:val="20"/>
              </w:rPr>
              <w:t xml:space="preserve">- общих вопросов в области обеспечения информационной безопасности; </w:t>
            </w:r>
          </w:p>
          <w:p w:rsidR="0093441B" w:rsidRPr="00965F98" w:rsidRDefault="0093441B" w:rsidP="0093441B">
            <w:pPr>
              <w:jc w:val="both"/>
              <w:rPr>
                <w:bCs/>
                <w:sz w:val="20"/>
                <w:szCs w:val="20"/>
              </w:rPr>
            </w:pPr>
            <w:r w:rsidRPr="00965F98">
              <w:rPr>
                <w:bCs/>
                <w:sz w:val="20"/>
                <w:szCs w:val="20"/>
              </w:rPr>
              <w:t>- аппаратного и программного обеспечения.</w:t>
            </w:r>
          </w:p>
          <w:p w:rsidR="0093441B" w:rsidRPr="00965F98" w:rsidRDefault="0093441B" w:rsidP="0093441B">
            <w:pPr>
              <w:ind w:firstLine="34"/>
              <w:jc w:val="both"/>
              <w:rPr>
                <w:b/>
                <w:bCs/>
                <w:sz w:val="20"/>
                <w:szCs w:val="20"/>
              </w:rPr>
            </w:pPr>
            <w:r w:rsidRPr="00965F98">
              <w:rPr>
                <w:b/>
                <w:bCs/>
                <w:sz w:val="20"/>
                <w:szCs w:val="20"/>
              </w:rPr>
              <w:t>Общие навыки:</w:t>
            </w:r>
          </w:p>
          <w:p w:rsidR="0093441B" w:rsidRPr="0093441B" w:rsidRDefault="0093441B" w:rsidP="0093441B">
            <w:pPr>
              <w:ind w:firstLine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навыки</w:t>
            </w:r>
            <w:r w:rsidRPr="00965F98">
              <w:rPr>
                <w:bCs/>
                <w:sz w:val="20"/>
                <w:szCs w:val="20"/>
              </w:rPr>
              <w:t xml:space="preserve"> подготовки делового письма.</w:t>
            </w:r>
          </w:p>
        </w:tc>
        <w:tc>
          <w:tcPr>
            <w:tcW w:w="3685" w:type="dxa"/>
          </w:tcPr>
          <w:p w:rsidR="0093441B" w:rsidRPr="000924A4" w:rsidRDefault="0093441B" w:rsidP="0093441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lastRenderedPageBreak/>
              <w:t>Принимает участие</w:t>
            </w:r>
            <w:r w:rsidRPr="000924A4">
              <w:rPr>
                <w:sz w:val="20"/>
                <w:szCs w:val="28"/>
              </w:rPr>
              <w:t>:</w:t>
            </w:r>
          </w:p>
          <w:p w:rsidR="0093441B" w:rsidRPr="000924A4" w:rsidRDefault="0093441B" w:rsidP="0093441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firstLine="459"/>
              <w:jc w:val="both"/>
              <w:rPr>
                <w:sz w:val="20"/>
                <w:szCs w:val="28"/>
              </w:rPr>
            </w:pPr>
            <w:r w:rsidRPr="003F6D63">
              <w:rPr>
                <w:bCs/>
                <w:iCs/>
                <w:sz w:val="20"/>
                <w:szCs w:val="20"/>
              </w:rPr>
              <w:t xml:space="preserve">в осуществлении мероприятий государственного контроля и надзора в </w:t>
            </w:r>
            <w:r>
              <w:rPr>
                <w:bCs/>
                <w:iCs/>
                <w:sz w:val="20"/>
                <w:szCs w:val="20"/>
              </w:rPr>
              <w:t xml:space="preserve">части </w:t>
            </w:r>
            <w:r w:rsidRPr="000924A4">
              <w:rPr>
                <w:sz w:val="20"/>
                <w:szCs w:val="28"/>
              </w:rPr>
              <w:t xml:space="preserve">ограничения операторами связи </w:t>
            </w:r>
            <w:r w:rsidRPr="000924A4">
              <w:rPr>
                <w:sz w:val="20"/>
                <w:szCs w:val="28"/>
              </w:rPr>
              <w:lastRenderedPageBreak/>
              <w:t>доступа к сайтам в сети «Интернет», содержащим информацию, распространение которой Российской Федерации запрещено;</w:t>
            </w:r>
          </w:p>
          <w:p w:rsidR="0093441B" w:rsidRPr="000924A4" w:rsidRDefault="0093441B" w:rsidP="0093441B">
            <w:pPr>
              <w:tabs>
                <w:tab w:val="num" w:pos="960"/>
              </w:tabs>
              <w:autoSpaceDE w:val="0"/>
              <w:autoSpaceDN w:val="0"/>
              <w:adjustRightInd w:val="0"/>
              <w:ind w:firstLine="459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в </w:t>
            </w:r>
            <w:r w:rsidRPr="000924A4">
              <w:rPr>
                <w:sz w:val="20"/>
                <w:szCs w:val="28"/>
              </w:rPr>
              <w:t>осуществлени</w:t>
            </w:r>
            <w:r>
              <w:rPr>
                <w:sz w:val="20"/>
                <w:szCs w:val="28"/>
              </w:rPr>
              <w:t>и</w:t>
            </w:r>
            <w:r w:rsidRPr="000924A4">
              <w:rPr>
                <w:sz w:val="20"/>
                <w:szCs w:val="28"/>
              </w:rPr>
              <w:t xml:space="preserve"> надзорной деятельности за исполнением операторами связи законодательства Российской Федерации о противодействии легализации (отмыванию) доходов, полученных преступным путем, и финансированию терроризма (ПОД/ФТ).</w:t>
            </w:r>
          </w:p>
          <w:p w:rsidR="0093441B" w:rsidRDefault="0093441B" w:rsidP="0093441B">
            <w:pPr>
              <w:tabs>
                <w:tab w:val="num" w:pos="9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  <w:p w:rsidR="0093441B" w:rsidRPr="000924A4" w:rsidRDefault="0093441B" w:rsidP="0093441B">
            <w:pPr>
              <w:tabs>
                <w:tab w:val="num" w:pos="9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  <w:r w:rsidRPr="000924A4">
              <w:rPr>
                <w:sz w:val="20"/>
                <w:szCs w:val="28"/>
              </w:rPr>
              <w:t xml:space="preserve">Осуществляет рассмотрение жалоб и обращений граждан или юридических лиц по вопросам, </w:t>
            </w:r>
            <w:r>
              <w:rPr>
                <w:sz w:val="20"/>
                <w:szCs w:val="28"/>
              </w:rPr>
              <w:t>входящим в компетенцию отдела</w:t>
            </w:r>
            <w:r w:rsidRPr="000924A4">
              <w:rPr>
                <w:sz w:val="20"/>
                <w:szCs w:val="28"/>
              </w:rPr>
              <w:t>.</w:t>
            </w:r>
          </w:p>
          <w:p w:rsidR="0093441B" w:rsidRDefault="0093441B" w:rsidP="0093441B">
            <w:pPr>
              <w:ind w:firstLine="34"/>
              <w:rPr>
                <w:bCs/>
              </w:rPr>
            </w:pPr>
          </w:p>
        </w:tc>
        <w:tc>
          <w:tcPr>
            <w:tcW w:w="709" w:type="dxa"/>
          </w:tcPr>
          <w:p w:rsidR="0093441B" w:rsidRPr="006E1B7B" w:rsidRDefault="0093441B" w:rsidP="00073B29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lastRenderedPageBreak/>
              <w:t>19</w:t>
            </w:r>
          </w:p>
        </w:tc>
        <w:tc>
          <w:tcPr>
            <w:tcW w:w="708" w:type="dxa"/>
          </w:tcPr>
          <w:p w:rsidR="0093441B" w:rsidRPr="006E1B7B" w:rsidRDefault="0093441B" w:rsidP="00073B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</w:tr>
      <w:tr w:rsidR="0093441B" w:rsidRPr="006E1B7B" w:rsidTr="0093441B">
        <w:trPr>
          <w:trHeight w:val="401"/>
        </w:trPr>
        <w:tc>
          <w:tcPr>
            <w:tcW w:w="15735" w:type="dxa"/>
            <w:gridSpan w:val="10"/>
          </w:tcPr>
          <w:p w:rsidR="0093441B" w:rsidRPr="006E1B7B" w:rsidRDefault="0093441B" w:rsidP="006E1B7B">
            <w:pPr>
              <w:jc w:val="center"/>
              <w:rPr>
                <w:b/>
                <w:bCs/>
                <w:sz w:val="20"/>
                <w:szCs w:val="20"/>
              </w:rPr>
            </w:pPr>
            <w:r w:rsidRPr="006E1B7B">
              <w:rPr>
                <w:b/>
                <w:bCs/>
                <w:sz w:val="20"/>
                <w:szCs w:val="20"/>
              </w:rPr>
              <w:lastRenderedPageBreak/>
              <w:t>Управление по защите прав субъектов персональных данных</w:t>
            </w:r>
          </w:p>
        </w:tc>
      </w:tr>
      <w:tr w:rsidR="006F5C0E" w:rsidRPr="006E1B7B" w:rsidTr="0093441B">
        <w:trPr>
          <w:trHeight w:val="325"/>
        </w:trPr>
        <w:tc>
          <w:tcPr>
            <w:tcW w:w="457" w:type="dxa"/>
          </w:tcPr>
          <w:p w:rsidR="006F5C0E" w:rsidRPr="006E1B7B" w:rsidRDefault="006F5C0E" w:rsidP="00C920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812" w:type="dxa"/>
            <w:gridSpan w:val="2"/>
          </w:tcPr>
          <w:p w:rsidR="006F5C0E" w:rsidRPr="006E1B7B" w:rsidRDefault="006F5C0E" w:rsidP="00C92081">
            <w:pPr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Заместитель начальника отдела ведения реестра операторов, осуществляющих обработку персональных данных</w:t>
            </w:r>
          </w:p>
        </w:tc>
        <w:tc>
          <w:tcPr>
            <w:tcW w:w="1843" w:type="dxa"/>
            <w:gridSpan w:val="2"/>
          </w:tcPr>
          <w:p w:rsidR="006F5C0E" w:rsidRPr="006E1B7B" w:rsidRDefault="006F5C0E" w:rsidP="006F5C0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Специалисты ведущей группы должностей</w:t>
            </w:r>
          </w:p>
          <w:p w:rsidR="006F5C0E" w:rsidRPr="006E1B7B" w:rsidRDefault="006F5C0E" w:rsidP="006F5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F5C0E" w:rsidRPr="00D31EF0" w:rsidRDefault="006F5C0E" w:rsidP="006F5C0E">
            <w:pPr>
              <w:ind w:left="34"/>
              <w:jc w:val="center"/>
              <w:rPr>
                <w:rFonts w:eastAsia="Calibri"/>
                <w:lang w:eastAsia="en-US"/>
              </w:rPr>
            </w:pPr>
            <w:r w:rsidRPr="00320ED0">
              <w:rPr>
                <w:rFonts w:eastAsia="Calibri"/>
                <w:sz w:val="20"/>
                <w:szCs w:val="20"/>
                <w:lang w:eastAsia="en-US"/>
              </w:rPr>
              <w:t>Высшее профессиональное образование, стаж работы не менее двух лет стажа государственной гражданской службы (государственной службы иных видов) или не менее четырех лет стажа работы по специальности, направлению подготовки</w:t>
            </w:r>
          </w:p>
          <w:p w:rsidR="006F5C0E" w:rsidRPr="006E1B7B" w:rsidRDefault="006F5C0E" w:rsidP="006F5C0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8" w:type="dxa"/>
          </w:tcPr>
          <w:p w:rsidR="006F5C0E" w:rsidRDefault="006F5C0E" w:rsidP="00ED3AB4">
            <w:pPr>
              <w:rPr>
                <w:bCs/>
                <w:sz w:val="20"/>
                <w:szCs w:val="20"/>
              </w:rPr>
            </w:pPr>
            <w:r w:rsidRPr="00132827">
              <w:rPr>
                <w:bCs/>
                <w:sz w:val="20"/>
                <w:szCs w:val="20"/>
              </w:rPr>
              <w:t>З</w:t>
            </w:r>
            <w:r>
              <w:rPr>
                <w:bCs/>
                <w:sz w:val="20"/>
                <w:szCs w:val="20"/>
              </w:rPr>
              <w:t>нание нормативных правовых актов по профилю деятельности отдела***</w:t>
            </w:r>
            <w:r w:rsidRPr="00132827">
              <w:rPr>
                <w:bCs/>
                <w:sz w:val="20"/>
                <w:szCs w:val="20"/>
              </w:rPr>
              <w:t>, навыки деловой переписки</w:t>
            </w:r>
          </w:p>
          <w:p w:rsidR="006F5C0E" w:rsidRPr="00041F28" w:rsidRDefault="006F5C0E" w:rsidP="00A5196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функциональные знания и умения:</w:t>
            </w:r>
          </w:p>
          <w:p w:rsidR="006F5C0E" w:rsidRPr="00A5196A" w:rsidRDefault="006F5C0E" w:rsidP="00A5196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A5196A">
              <w:rPr>
                <w:bCs/>
                <w:sz w:val="20"/>
                <w:szCs w:val="20"/>
              </w:rPr>
              <w:t>умение организовывать, планировать рабочее время и расставлять приоритеты;</w:t>
            </w:r>
          </w:p>
          <w:p w:rsidR="006F5C0E" w:rsidRPr="00A5196A" w:rsidRDefault="006F5C0E" w:rsidP="00A5196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A5196A">
              <w:rPr>
                <w:bCs/>
                <w:sz w:val="20"/>
                <w:szCs w:val="20"/>
              </w:rPr>
              <w:t>умение пользоваться поисковыми системами в информационной сети «Интернет» и получение информации из правовых баз данных, федерального портала проектов нормативных правовых актов www.regulation.gov.ru;</w:t>
            </w:r>
          </w:p>
          <w:p w:rsidR="006F5C0E" w:rsidRPr="00A5196A" w:rsidRDefault="006F5C0E" w:rsidP="00A5196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A5196A">
              <w:rPr>
                <w:bCs/>
                <w:sz w:val="20"/>
                <w:szCs w:val="20"/>
              </w:rPr>
              <w:t xml:space="preserve">владение конструктивной критикой, умение не допускать личностных конфликтов с подчиненными сотрудниками, коллегами и вышестоящим руководством; </w:t>
            </w:r>
          </w:p>
          <w:p w:rsidR="006F5C0E" w:rsidRPr="00A5196A" w:rsidRDefault="006F5C0E" w:rsidP="00A5196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A5196A">
              <w:rPr>
                <w:bCs/>
                <w:sz w:val="20"/>
                <w:szCs w:val="20"/>
              </w:rPr>
              <w:t xml:space="preserve">умение анализировать информацию, поступающую от иных органов власти, организаций и объединений, средств массовой информации, делать выводы и принимать </w:t>
            </w:r>
            <w:r w:rsidRPr="00A5196A">
              <w:rPr>
                <w:bCs/>
                <w:sz w:val="20"/>
                <w:szCs w:val="20"/>
              </w:rPr>
              <w:lastRenderedPageBreak/>
              <w:t>своевременные решения;</w:t>
            </w:r>
          </w:p>
          <w:p w:rsidR="006F5C0E" w:rsidRPr="00A5196A" w:rsidRDefault="006F5C0E" w:rsidP="00A5196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A5196A">
              <w:rPr>
                <w:bCs/>
                <w:sz w:val="20"/>
                <w:szCs w:val="20"/>
              </w:rPr>
              <w:t>умение мотивировать подчинённых и создавать условия для успешного выполнения поставленных задач;</w:t>
            </w:r>
          </w:p>
          <w:p w:rsidR="006F5C0E" w:rsidRPr="00A5196A" w:rsidRDefault="006F5C0E" w:rsidP="00A5196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A5196A">
              <w:rPr>
                <w:bCs/>
                <w:sz w:val="20"/>
                <w:szCs w:val="20"/>
              </w:rPr>
              <w:t>умение оперативно принимать и реализовывать управленческие решения, анализировать и прогнозировать последствия принимаемых решений;</w:t>
            </w:r>
          </w:p>
          <w:p w:rsidR="006F5C0E" w:rsidRPr="006E1B7B" w:rsidRDefault="006F5C0E" w:rsidP="00A5196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A5196A">
              <w:rPr>
                <w:bCs/>
                <w:sz w:val="20"/>
                <w:szCs w:val="20"/>
              </w:rPr>
              <w:t>умение контролировать исполнение сотрудниками отдела поставленных задач.</w:t>
            </w:r>
          </w:p>
        </w:tc>
        <w:tc>
          <w:tcPr>
            <w:tcW w:w="3685" w:type="dxa"/>
          </w:tcPr>
          <w:p w:rsidR="006F5C0E" w:rsidRDefault="006F5C0E" w:rsidP="00A5196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- </w:t>
            </w:r>
            <w:r w:rsidRPr="00A5196A">
              <w:rPr>
                <w:bCs/>
                <w:sz w:val="20"/>
                <w:szCs w:val="20"/>
              </w:rPr>
              <w:t>ведение реестра операторов, осуществляющих обработку персональных данных;</w:t>
            </w:r>
          </w:p>
          <w:p w:rsidR="006F5C0E" w:rsidRDefault="006F5C0E" w:rsidP="00A5196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A5196A">
              <w:rPr>
                <w:bCs/>
                <w:sz w:val="20"/>
                <w:szCs w:val="20"/>
              </w:rPr>
              <w:t xml:space="preserve"> сбор и обобщени</w:t>
            </w:r>
            <w:r>
              <w:rPr>
                <w:bCs/>
                <w:sz w:val="20"/>
                <w:szCs w:val="20"/>
              </w:rPr>
              <w:t>е</w:t>
            </w:r>
            <w:r w:rsidRPr="00A5196A">
              <w:rPr>
                <w:bCs/>
                <w:sz w:val="20"/>
                <w:szCs w:val="20"/>
              </w:rPr>
              <w:t xml:space="preserve"> информации, необходимой для ведения реестра операторов, осуществляющи</w:t>
            </w:r>
            <w:r>
              <w:rPr>
                <w:bCs/>
                <w:sz w:val="20"/>
                <w:szCs w:val="20"/>
              </w:rPr>
              <w:t>х обработку персональных данных;</w:t>
            </w:r>
          </w:p>
          <w:p w:rsidR="006F5C0E" w:rsidRPr="00A5196A" w:rsidRDefault="006F5C0E" w:rsidP="00A5196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A5196A">
              <w:rPr>
                <w:bCs/>
                <w:sz w:val="20"/>
                <w:szCs w:val="20"/>
              </w:rPr>
              <w:t>подготовка выписки из Реестра по запросам операторов, осуществля</w:t>
            </w:r>
            <w:r>
              <w:rPr>
                <w:bCs/>
                <w:sz w:val="20"/>
                <w:szCs w:val="20"/>
              </w:rPr>
              <w:t>-</w:t>
            </w:r>
            <w:r w:rsidRPr="00A5196A">
              <w:rPr>
                <w:bCs/>
                <w:sz w:val="20"/>
                <w:szCs w:val="20"/>
              </w:rPr>
              <w:t>ющих обработку персональных данных;</w:t>
            </w:r>
          </w:p>
          <w:p w:rsidR="006F5C0E" w:rsidRDefault="006F5C0E" w:rsidP="00A5196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A5196A">
              <w:rPr>
                <w:bCs/>
                <w:sz w:val="20"/>
                <w:szCs w:val="20"/>
              </w:rPr>
              <w:t>осуществление консультации граждан, рассмотрение обращений и жалоб по вопросам, о</w:t>
            </w:r>
            <w:r>
              <w:rPr>
                <w:bCs/>
                <w:sz w:val="20"/>
                <w:szCs w:val="20"/>
              </w:rPr>
              <w:t>тнесенным к деятельности отдела</w:t>
            </w:r>
            <w:r w:rsidRPr="00A5196A">
              <w:rPr>
                <w:bCs/>
                <w:sz w:val="20"/>
                <w:szCs w:val="20"/>
              </w:rPr>
              <w:t xml:space="preserve">; </w:t>
            </w:r>
          </w:p>
          <w:p w:rsidR="006F5C0E" w:rsidRPr="00A5196A" w:rsidRDefault="006F5C0E" w:rsidP="00A5196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A5196A">
              <w:rPr>
                <w:bCs/>
                <w:sz w:val="20"/>
                <w:szCs w:val="20"/>
              </w:rPr>
              <w:t>подготовка отчетных сведений по деятельности отдела, в том числе квартальных и годовых отчетов, аналитических справок, ответов на запросы вышестоящих организаций;</w:t>
            </w:r>
          </w:p>
          <w:p w:rsidR="006F5C0E" w:rsidRDefault="006F5C0E" w:rsidP="00A5196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- </w:t>
            </w:r>
            <w:r w:rsidRPr="00A5196A">
              <w:rPr>
                <w:bCs/>
                <w:sz w:val="20"/>
                <w:szCs w:val="20"/>
              </w:rPr>
              <w:t xml:space="preserve">обеспечение методического руководства, оказание консультативной и практической помощи территориальным органам Роскомнадзора по вопросам, отнесенным к компетенции </w:t>
            </w:r>
            <w:r>
              <w:rPr>
                <w:bCs/>
                <w:sz w:val="20"/>
                <w:szCs w:val="20"/>
              </w:rPr>
              <w:t>о</w:t>
            </w:r>
            <w:r w:rsidRPr="00A5196A">
              <w:rPr>
                <w:bCs/>
                <w:sz w:val="20"/>
                <w:szCs w:val="20"/>
              </w:rPr>
              <w:t xml:space="preserve">тдела, в том числе разработку и направление методических пособий и рекомендаций; </w:t>
            </w:r>
          </w:p>
          <w:p w:rsidR="006F5C0E" w:rsidRPr="006E1B7B" w:rsidRDefault="006F5C0E" w:rsidP="00A5196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A5196A">
              <w:rPr>
                <w:bCs/>
                <w:sz w:val="20"/>
                <w:szCs w:val="20"/>
              </w:rPr>
              <w:t>осуществление контроля и анализа результатов деятельности территориальных органов Роскомнадзора по вопросам, отнесенным к компетенции Отдела.</w:t>
            </w:r>
          </w:p>
        </w:tc>
        <w:tc>
          <w:tcPr>
            <w:tcW w:w="709" w:type="dxa"/>
          </w:tcPr>
          <w:p w:rsidR="006F5C0E" w:rsidRPr="006E1B7B" w:rsidRDefault="006F5C0E" w:rsidP="00073B29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lastRenderedPageBreak/>
              <w:t>27</w:t>
            </w:r>
          </w:p>
        </w:tc>
        <w:tc>
          <w:tcPr>
            <w:tcW w:w="708" w:type="dxa"/>
          </w:tcPr>
          <w:p w:rsidR="006F5C0E" w:rsidRPr="006E1B7B" w:rsidRDefault="006F5C0E" w:rsidP="00073B29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44</w:t>
            </w:r>
          </w:p>
        </w:tc>
      </w:tr>
      <w:tr w:rsidR="006F5C0E" w:rsidRPr="006E1B7B" w:rsidTr="0093441B">
        <w:trPr>
          <w:trHeight w:val="415"/>
        </w:trPr>
        <w:tc>
          <w:tcPr>
            <w:tcW w:w="457" w:type="dxa"/>
          </w:tcPr>
          <w:p w:rsidR="006F5C0E" w:rsidRPr="006E1B7B" w:rsidRDefault="006F5C0E" w:rsidP="00C920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16</w:t>
            </w:r>
          </w:p>
        </w:tc>
        <w:tc>
          <w:tcPr>
            <w:tcW w:w="1812" w:type="dxa"/>
            <w:gridSpan w:val="2"/>
          </w:tcPr>
          <w:p w:rsidR="006F5C0E" w:rsidRPr="006E1B7B" w:rsidRDefault="006F5C0E" w:rsidP="00C92081">
            <w:pPr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Главный государственный инспектор</w:t>
            </w:r>
            <w:r>
              <w:rPr>
                <w:bCs/>
                <w:sz w:val="20"/>
                <w:szCs w:val="20"/>
              </w:rPr>
              <w:t xml:space="preserve"> о</w:t>
            </w:r>
            <w:r w:rsidRPr="006E1B7B">
              <w:rPr>
                <w:bCs/>
                <w:sz w:val="20"/>
                <w:szCs w:val="20"/>
              </w:rPr>
              <w:t>тдел</w:t>
            </w:r>
            <w:r>
              <w:rPr>
                <w:bCs/>
                <w:sz w:val="20"/>
                <w:szCs w:val="20"/>
              </w:rPr>
              <w:t>а</w:t>
            </w:r>
            <w:r w:rsidRPr="006E1B7B">
              <w:rPr>
                <w:bCs/>
                <w:sz w:val="20"/>
                <w:szCs w:val="20"/>
              </w:rPr>
              <w:t xml:space="preserve"> организации контроля и надзора за соответствием обработки персональных данных</w:t>
            </w:r>
          </w:p>
        </w:tc>
        <w:tc>
          <w:tcPr>
            <w:tcW w:w="1843" w:type="dxa"/>
            <w:gridSpan w:val="2"/>
          </w:tcPr>
          <w:p w:rsidR="006F5C0E" w:rsidRPr="006E1B7B" w:rsidRDefault="006F5C0E" w:rsidP="0093441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Специалисты ведущей группы должностей</w:t>
            </w:r>
          </w:p>
          <w:p w:rsidR="006F5C0E" w:rsidRPr="006E1B7B" w:rsidRDefault="006F5C0E" w:rsidP="00934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F5C0E" w:rsidRPr="00D31EF0" w:rsidRDefault="006F5C0E" w:rsidP="0093441B">
            <w:pPr>
              <w:ind w:left="34"/>
              <w:jc w:val="center"/>
              <w:rPr>
                <w:rFonts w:eastAsia="Calibri"/>
                <w:lang w:eastAsia="en-US"/>
              </w:rPr>
            </w:pPr>
            <w:r w:rsidRPr="00320ED0">
              <w:rPr>
                <w:rFonts w:eastAsia="Calibri"/>
                <w:sz w:val="20"/>
                <w:szCs w:val="20"/>
                <w:lang w:eastAsia="en-US"/>
              </w:rPr>
              <w:t>Высшее профессиональное образование, стаж работы не менее двух лет стажа государственной гражданской службы (государственной службы иных видов) или не менее четырех лет стажа работы по специальности, направлению подготовки</w:t>
            </w:r>
          </w:p>
          <w:p w:rsidR="006F5C0E" w:rsidRPr="006E1B7B" w:rsidRDefault="006F5C0E" w:rsidP="0093441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8" w:type="dxa"/>
          </w:tcPr>
          <w:p w:rsidR="006F5C0E" w:rsidRDefault="006F5C0E" w:rsidP="00C92081">
            <w:pPr>
              <w:rPr>
                <w:bCs/>
                <w:sz w:val="20"/>
                <w:szCs w:val="20"/>
              </w:rPr>
            </w:pPr>
            <w:r w:rsidRPr="00132827">
              <w:rPr>
                <w:bCs/>
                <w:sz w:val="20"/>
                <w:szCs w:val="20"/>
              </w:rPr>
              <w:t>З</w:t>
            </w:r>
            <w:r>
              <w:rPr>
                <w:bCs/>
                <w:sz w:val="20"/>
                <w:szCs w:val="20"/>
              </w:rPr>
              <w:t>нание нормативных правовых актов по профилю деятельности отдела***</w:t>
            </w:r>
            <w:r w:rsidRPr="00132827">
              <w:rPr>
                <w:bCs/>
                <w:sz w:val="20"/>
                <w:szCs w:val="20"/>
              </w:rPr>
              <w:t>, навыки деловой переписки</w:t>
            </w:r>
          </w:p>
          <w:p w:rsidR="006F5C0E" w:rsidRPr="00041F28" w:rsidRDefault="006F5C0E" w:rsidP="00A5196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функциональные знания и умения:</w:t>
            </w:r>
          </w:p>
          <w:p w:rsidR="006F5C0E" w:rsidRDefault="006F5C0E" w:rsidP="00A5196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A5196A">
              <w:rPr>
                <w:bCs/>
                <w:sz w:val="20"/>
                <w:szCs w:val="20"/>
              </w:rPr>
              <w:t>умение организовывать, планировать рабочее время и расставлять приоритеты;</w:t>
            </w:r>
          </w:p>
          <w:p w:rsidR="006F5C0E" w:rsidRPr="00A5196A" w:rsidRDefault="006F5C0E" w:rsidP="00A5196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A5196A">
              <w:rPr>
                <w:bCs/>
                <w:sz w:val="20"/>
                <w:szCs w:val="20"/>
              </w:rPr>
              <w:t>умение пользоваться поисковыми системами в информационной сети «Интернет» и получение информации из правовых баз данных, федерального портала проектов нормативных правовых актов www.regulation.gov.ru;</w:t>
            </w:r>
          </w:p>
          <w:p w:rsidR="006F5C0E" w:rsidRDefault="006F5C0E" w:rsidP="00A5196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A5196A">
              <w:rPr>
                <w:bCs/>
                <w:sz w:val="20"/>
                <w:szCs w:val="20"/>
              </w:rPr>
              <w:t>умение анализировать информацию, поступающую от иных органов власти, организаций и объединений, средств массовой информации, делать выводы и п</w:t>
            </w:r>
            <w:r>
              <w:rPr>
                <w:bCs/>
                <w:sz w:val="20"/>
                <w:szCs w:val="20"/>
              </w:rPr>
              <w:t>ринимать своевременные решения;</w:t>
            </w:r>
          </w:p>
          <w:p w:rsidR="006F5C0E" w:rsidRPr="006E1B7B" w:rsidRDefault="006F5C0E" w:rsidP="00A5196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A5196A">
              <w:rPr>
                <w:bCs/>
                <w:sz w:val="20"/>
                <w:szCs w:val="20"/>
              </w:rPr>
              <w:t>умение оперативно принимать и реализовывать управленческие решения, анализировать и прогнозировать последствия принимаемых решений.</w:t>
            </w:r>
          </w:p>
        </w:tc>
        <w:tc>
          <w:tcPr>
            <w:tcW w:w="3685" w:type="dxa"/>
          </w:tcPr>
          <w:p w:rsidR="006F5C0E" w:rsidRDefault="006F5C0E" w:rsidP="00C9208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C92081">
              <w:rPr>
                <w:bCs/>
                <w:sz w:val="20"/>
                <w:szCs w:val="20"/>
              </w:rPr>
              <w:t>организация и осуществление государственного контроля и надзора за деятельностью государственных органов, органов местного самоуправления, юридических лиц, индивидуальных предпринимателей и физических лиц за соответствием обработки персональных данных требованиям законодательства Российской Федерации в области персональных данных</w:t>
            </w:r>
            <w:r>
              <w:rPr>
                <w:bCs/>
                <w:sz w:val="20"/>
                <w:szCs w:val="20"/>
              </w:rPr>
              <w:t>;</w:t>
            </w:r>
          </w:p>
          <w:p w:rsidR="006F5C0E" w:rsidRDefault="006F5C0E" w:rsidP="00C9208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C92081">
              <w:rPr>
                <w:bCs/>
                <w:sz w:val="20"/>
                <w:szCs w:val="20"/>
              </w:rPr>
              <w:t>принятие мер по приостановлению или прекращению обработки персональных данных в случаях, установленных действующим законодательством Российской Федерации;</w:t>
            </w:r>
          </w:p>
          <w:p w:rsidR="006F5C0E" w:rsidRDefault="006F5C0E" w:rsidP="00A5196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C92081">
              <w:rPr>
                <w:bCs/>
                <w:sz w:val="20"/>
                <w:szCs w:val="20"/>
              </w:rPr>
              <w:t xml:space="preserve"> выявление и предупреждение административных правонарушений, отнесенных законодательством Российской Федерации к компетенции </w:t>
            </w:r>
            <w:r>
              <w:rPr>
                <w:bCs/>
                <w:sz w:val="20"/>
                <w:szCs w:val="20"/>
              </w:rPr>
              <w:t xml:space="preserve">Роскомнадзора </w:t>
            </w:r>
            <w:r w:rsidRPr="00C92081">
              <w:rPr>
                <w:bCs/>
                <w:sz w:val="20"/>
                <w:szCs w:val="20"/>
              </w:rPr>
              <w:t>и е</w:t>
            </w:r>
            <w:r>
              <w:rPr>
                <w:bCs/>
                <w:sz w:val="20"/>
                <w:szCs w:val="20"/>
              </w:rPr>
              <w:t>го</w:t>
            </w:r>
            <w:r w:rsidRPr="00C92081">
              <w:rPr>
                <w:bCs/>
                <w:sz w:val="20"/>
                <w:szCs w:val="20"/>
              </w:rPr>
              <w:t xml:space="preserve"> должностных лиц;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92081">
              <w:rPr>
                <w:bCs/>
                <w:sz w:val="20"/>
                <w:szCs w:val="20"/>
              </w:rPr>
              <w:t xml:space="preserve"> </w:t>
            </w:r>
          </w:p>
          <w:p w:rsidR="006F5C0E" w:rsidRDefault="006F5C0E" w:rsidP="00A5196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C92081">
              <w:rPr>
                <w:bCs/>
                <w:sz w:val="20"/>
                <w:szCs w:val="20"/>
              </w:rPr>
              <w:t xml:space="preserve">осуществление консультации граждан, рассмотрение обращений и жалоб по вопросам, отнесенным к деятельности отдела, подготовка заявителям ответов в срок, установленный законодательством Российской </w:t>
            </w:r>
            <w:r w:rsidRPr="00C92081">
              <w:rPr>
                <w:bCs/>
                <w:sz w:val="20"/>
                <w:szCs w:val="20"/>
              </w:rPr>
              <w:lastRenderedPageBreak/>
              <w:t>Федерации, а также принятие в пределах своих полномочий решений по результатам рассмотрения указанных жалоб и обращений;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6F5C0E" w:rsidRDefault="006F5C0E" w:rsidP="00A5196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C92081">
              <w:rPr>
                <w:bCs/>
                <w:sz w:val="20"/>
                <w:szCs w:val="20"/>
              </w:rPr>
              <w:t xml:space="preserve"> осуществление мониторинга интернет-сайтов и анализа печатных материалов по соблюдению законодательства</w:t>
            </w:r>
            <w:r>
              <w:rPr>
                <w:bCs/>
                <w:sz w:val="20"/>
                <w:szCs w:val="20"/>
              </w:rPr>
              <w:t xml:space="preserve"> в области персональных данных;</w:t>
            </w:r>
          </w:p>
          <w:p w:rsidR="006F5C0E" w:rsidRPr="006E1B7B" w:rsidRDefault="006F5C0E" w:rsidP="00A5196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C92081">
              <w:rPr>
                <w:bCs/>
                <w:sz w:val="20"/>
                <w:szCs w:val="20"/>
              </w:rPr>
              <w:t xml:space="preserve"> представление интересов </w:t>
            </w:r>
            <w:r>
              <w:rPr>
                <w:bCs/>
                <w:sz w:val="20"/>
                <w:szCs w:val="20"/>
              </w:rPr>
              <w:t xml:space="preserve">Роскомнадзора </w:t>
            </w:r>
            <w:r w:rsidRPr="00C92081">
              <w:rPr>
                <w:bCs/>
                <w:sz w:val="20"/>
                <w:szCs w:val="20"/>
              </w:rPr>
              <w:t>в судах общей юрисдикции и арбитражных судах при рассмотрении дел об административ</w:t>
            </w:r>
            <w:r>
              <w:rPr>
                <w:bCs/>
                <w:sz w:val="20"/>
                <w:szCs w:val="20"/>
              </w:rPr>
              <w:t>-</w:t>
            </w:r>
            <w:r w:rsidRPr="00C92081">
              <w:rPr>
                <w:bCs/>
                <w:sz w:val="20"/>
                <w:szCs w:val="20"/>
              </w:rPr>
              <w:t>ных прав</w:t>
            </w:r>
            <w:r>
              <w:rPr>
                <w:bCs/>
                <w:sz w:val="20"/>
                <w:szCs w:val="20"/>
              </w:rPr>
              <w:t>онарушениях.</w:t>
            </w:r>
          </w:p>
        </w:tc>
        <w:tc>
          <w:tcPr>
            <w:tcW w:w="709" w:type="dxa"/>
          </w:tcPr>
          <w:p w:rsidR="006F5C0E" w:rsidRPr="006E1B7B" w:rsidRDefault="006F5C0E" w:rsidP="00073B29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lastRenderedPageBreak/>
              <w:t>25</w:t>
            </w:r>
          </w:p>
        </w:tc>
        <w:tc>
          <w:tcPr>
            <w:tcW w:w="708" w:type="dxa"/>
          </w:tcPr>
          <w:p w:rsidR="006F5C0E" w:rsidRPr="006E1B7B" w:rsidRDefault="006F5C0E" w:rsidP="00073B29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35</w:t>
            </w:r>
          </w:p>
        </w:tc>
      </w:tr>
      <w:tr w:rsidR="0093441B" w:rsidRPr="006E1B7B" w:rsidTr="0093441B">
        <w:trPr>
          <w:trHeight w:val="315"/>
        </w:trPr>
        <w:tc>
          <w:tcPr>
            <w:tcW w:w="15735" w:type="dxa"/>
            <w:gridSpan w:val="10"/>
            <w:vAlign w:val="center"/>
          </w:tcPr>
          <w:p w:rsidR="0093441B" w:rsidRPr="006E1B7B" w:rsidRDefault="0093441B" w:rsidP="00862F6D">
            <w:pPr>
              <w:jc w:val="center"/>
              <w:rPr>
                <w:b/>
                <w:bCs/>
                <w:sz w:val="20"/>
                <w:szCs w:val="20"/>
              </w:rPr>
            </w:pPr>
            <w:r w:rsidRPr="006E1B7B">
              <w:rPr>
                <w:b/>
                <w:bCs/>
                <w:sz w:val="20"/>
                <w:szCs w:val="20"/>
              </w:rPr>
              <w:lastRenderedPageBreak/>
              <w:t>Управление по надзору в сфере информационных технологий</w:t>
            </w:r>
          </w:p>
        </w:tc>
      </w:tr>
      <w:tr w:rsidR="006F5C0E" w:rsidRPr="006E1B7B" w:rsidTr="0093441B">
        <w:trPr>
          <w:trHeight w:val="461"/>
        </w:trPr>
        <w:tc>
          <w:tcPr>
            <w:tcW w:w="457" w:type="dxa"/>
          </w:tcPr>
          <w:p w:rsidR="006F5C0E" w:rsidRPr="006E1B7B" w:rsidRDefault="006F5C0E" w:rsidP="00C920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1812" w:type="dxa"/>
            <w:gridSpan w:val="2"/>
          </w:tcPr>
          <w:p w:rsidR="006F5C0E" w:rsidRPr="006E1B7B" w:rsidRDefault="006F5C0E" w:rsidP="00C92081">
            <w:pPr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Главный специалист-эксперт</w:t>
            </w:r>
            <w:r>
              <w:rPr>
                <w:bCs/>
                <w:sz w:val="20"/>
                <w:szCs w:val="20"/>
              </w:rPr>
              <w:t xml:space="preserve"> о</w:t>
            </w:r>
            <w:r w:rsidRPr="006E1B7B">
              <w:rPr>
                <w:bCs/>
                <w:sz w:val="20"/>
                <w:szCs w:val="20"/>
              </w:rPr>
              <w:t>тдел</w:t>
            </w:r>
            <w:r>
              <w:rPr>
                <w:bCs/>
                <w:sz w:val="20"/>
                <w:szCs w:val="20"/>
              </w:rPr>
              <w:t>а</w:t>
            </w:r>
            <w:r w:rsidRPr="006E1B7B">
              <w:rPr>
                <w:bCs/>
                <w:sz w:val="20"/>
                <w:szCs w:val="20"/>
              </w:rPr>
              <w:t xml:space="preserve"> планирования информатизации</w:t>
            </w:r>
          </w:p>
        </w:tc>
        <w:tc>
          <w:tcPr>
            <w:tcW w:w="1843" w:type="dxa"/>
            <w:gridSpan w:val="2"/>
          </w:tcPr>
          <w:p w:rsidR="006F5C0E" w:rsidRPr="006E1B7B" w:rsidRDefault="006F5C0E" w:rsidP="00F516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Специалисты старшей  группы должностей</w:t>
            </w:r>
          </w:p>
        </w:tc>
        <w:tc>
          <w:tcPr>
            <w:tcW w:w="1843" w:type="dxa"/>
            <w:vAlign w:val="center"/>
          </w:tcPr>
          <w:p w:rsidR="006F5C0E" w:rsidRPr="006E1B7B" w:rsidRDefault="006F5C0E" w:rsidP="00862F6D">
            <w:pPr>
              <w:jc w:val="center"/>
              <w:rPr>
                <w:bCs/>
                <w:sz w:val="20"/>
                <w:szCs w:val="20"/>
              </w:rPr>
            </w:pPr>
            <w:r w:rsidRPr="00320ED0">
              <w:rPr>
                <w:rFonts w:eastAsia="Calibri"/>
                <w:sz w:val="20"/>
                <w:szCs w:val="20"/>
                <w:lang w:eastAsia="en-US"/>
              </w:rPr>
              <w:t xml:space="preserve">Высшее профессиональное образование </w:t>
            </w:r>
            <w:r w:rsidRPr="00DD01D1">
              <w:rPr>
                <w:bCs/>
                <w:sz w:val="20"/>
                <w:szCs w:val="20"/>
              </w:rPr>
              <w:t>в области информационных технологий</w:t>
            </w:r>
            <w:r w:rsidRPr="00320ED0">
              <w:rPr>
                <w:rFonts w:eastAsia="Calibri"/>
                <w:sz w:val="20"/>
                <w:szCs w:val="20"/>
                <w:lang w:eastAsia="en-US"/>
              </w:rPr>
              <w:t xml:space="preserve"> без предъявления требований к стажу работы</w:t>
            </w:r>
          </w:p>
        </w:tc>
        <w:tc>
          <w:tcPr>
            <w:tcW w:w="4678" w:type="dxa"/>
          </w:tcPr>
          <w:p w:rsidR="006F5C0E" w:rsidRDefault="006F5C0E" w:rsidP="00C92081">
            <w:pPr>
              <w:rPr>
                <w:bCs/>
                <w:sz w:val="20"/>
                <w:szCs w:val="20"/>
              </w:rPr>
            </w:pPr>
            <w:r w:rsidRPr="00132827">
              <w:rPr>
                <w:bCs/>
                <w:sz w:val="20"/>
                <w:szCs w:val="20"/>
              </w:rPr>
              <w:t>Опыт работы в сфере информационных технологий</w:t>
            </w:r>
          </w:p>
          <w:p w:rsidR="006F5C0E" w:rsidRPr="00DD01D1" w:rsidRDefault="006F5C0E" w:rsidP="00DD01D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</w:t>
            </w:r>
            <w:r w:rsidRPr="00DD01D1">
              <w:rPr>
                <w:bCs/>
                <w:sz w:val="20"/>
                <w:szCs w:val="20"/>
              </w:rPr>
              <w:t>Требования к знаниям:</w:t>
            </w:r>
          </w:p>
          <w:p w:rsidR="006F5C0E" w:rsidRPr="00DD01D1" w:rsidRDefault="006F5C0E" w:rsidP="00DD01D1">
            <w:pPr>
              <w:rPr>
                <w:bCs/>
                <w:sz w:val="20"/>
                <w:szCs w:val="20"/>
              </w:rPr>
            </w:pPr>
            <w:r w:rsidRPr="00DD01D1">
              <w:rPr>
                <w:bCs/>
                <w:sz w:val="20"/>
                <w:szCs w:val="20"/>
              </w:rPr>
              <w:t>- аппаратного и программного обеспечения;</w:t>
            </w:r>
          </w:p>
          <w:p w:rsidR="006F5C0E" w:rsidRPr="00DD01D1" w:rsidRDefault="006F5C0E" w:rsidP="00DD01D1">
            <w:pPr>
              <w:rPr>
                <w:bCs/>
                <w:sz w:val="20"/>
                <w:szCs w:val="20"/>
              </w:rPr>
            </w:pPr>
            <w:r w:rsidRPr="00DD01D1">
              <w:rPr>
                <w:bCs/>
                <w:sz w:val="20"/>
                <w:szCs w:val="20"/>
              </w:rPr>
              <w:t>- возможностей и особенностей применения современных ИКТ в госорганах, включая использование  возможностей межведомственного и ведомственного документооборота;</w:t>
            </w:r>
          </w:p>
          <w:p w:rsidR="006F5C0E" w:rsidRPr="00DD01D1" w:rsidRDefault="006F5C0E" w:rsidP="00DD01D1">
            <w:pPr>
              <w:rPr>
                <w:bCs/>
                <w:sz w:val="20"/>
                <w:szCs w:val="20"/>
              </w:rPr>
            </w:pPr>
            <w:r w:rsidRPr="00DD01D1">
              <w:rPr>
                <w:bCs/>
                <w:sz w:val="20"/>
                <w:szCs w:val="20"/>
              </w:rPr>
              <w:t>- общих вопросов в области обеспечения информационной безопасности.</w:t>
            </w:r>
          </w:p>
          <w:p w:rsidR="006F5C0E" w:rsidRPr="00DD01D1" w:rsidRDefault="006F5C0E" w:rsidP="00DD01D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</w:t>
            </w:r>
            <w:r w:rsidRPr="00DD01D1">
              <w:rPr>
                <w:bCs/>
                <w:sz w:val="20"/>
                <w:szCs w:val="20"/>
              </w:rPr>
              <w:t>Требования к навыкам:</w:t>
            </w:r>
          </w:p>
          <w:p w:rsidR="006F5C0E" w:rsidRPr="00DD01D1" w:rsidRDefault="006F5C0E" w:rsidP="00DD01D1">
            <w:pPr>
              <w:rPr>
                <w:bCs/>
                <w:sz w:val="20"/>
                <w:szCs w:val="20"/>
              </w:rPr>
            </w:pPr>
            <w:r w:rsidRPr="00DD01D1">
              <w:rPr>
                <w:bCs/>
                <w:sz w:val="20"/>
                <w:szCs w:val="20"/>
              </w:rPr>
              <w:t>- управления проектами;</w:t>
            </w:r>
          </w:p>
          <w:p w:rsidR="006F5C0E" w:rsidRPr="006E1B7B" w:rsidRDefault="006F5C0E" w:rsidP="00DD01D1">
            <w:pPr>
              <w:rPr>
                <w:bCs/>
                <w:sz w:val="20"/>
                <w:szCs w:val="20"/>
              </w:rPr>
            </w:pPr>
            <w:r w:rsidRPr="00DD01D1">
              <w:rPr>
                <w:bCs/>
                <w:sz w:val="20"/>
                <w:szCs w:val="20"/>
              </w:rPr>
              <w:t>- формирования финансово-экономических обоснований реализации проектов.</w:t>
            </w:r>
          </w:p>
        </w:tc>
        <w:tc>
          <w:tcPr>
            <w:tcW w:w="3685" w:type="dxa"/>
          </w:tcPr>
          <w:p w:rsidR="006F5C0E" w:rsidRPr="00DD01D1" w:rsidRDefault="006F5C0E" w:rsidP="00DD01D1">
            <w:pPr>
              <w:rPr>
                <w:bCs/>
                <w:sz w:val="20"/>
                <w:szCs w:val="20"/>
              </w:rPr>
            </w:pPr>
            <w:r w:rsidRPr="00DD01D1">
              <w:rPr>
                <w:bCs/>
                <w:sz w:val="20"/>
                <w:szCs w:val="20"/>
              </w:rPr>
              <w:t>- сбор, структурирование, хранение в электронном виде и поддержание в актуальном состоянии информации об объектах и элементах, участвующих, на разных уровнях агрегации, в формировании информационных систем и ИТКИ Роскомнадзора и их компонентов, планирование расходов на их содержание и развитие;</w:t>
            </w:r>
          </w:p>
          <w:p w:rsidR="006F5C0E" w:rsidRPr="006E1B7B" w:rsidRDefault="006F5C0E" w:rsidP="00DD01D1">
            <w:pPr>
              <w:rPr>
                <w:bCs/>
                <w:sz w:val="20"/>
                <w:szCs w:val="20"/>
              </w:rPr>
            </w:pPr>
            <w:r w:rsidRPr="00DD01D1">
              <w:rPr>
                <w:bCs/>
                <w:sz w:val="20"/>
                <w:szCs w:val="20"/>
              </w:rPr>
              <w:t>- анализ и обеспечение соответствия характеристик объектов управленческого учета (ИС и ИТКИ) характеристикам объектов бухгалтерского и инвентарного учетов и подготовка отчетов.</w:t>
            </w:r>
          </w:p>
        </w:tc>
        <w:tc>
          <w:tcPr>
            <w:tcW w:w="709" w:type="dxa"/>
          </w:tcPr>
          <w:p w:rsidR="006F5C0E" w:rsidRPr="006E1B7B" w:rsidRDefault="006F5C0E" w:rsidP="00073B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6F5C0E" w:rsidRPr="006E1B7B" w:rsidRDefault="006F5C0E" w:rsidP="00073B29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35</w:t>
            </w:r>
          </w:p>
        </w:tc>
      </w:tr>
      <w:tr w:rsidR="006F5C0E" w:rsidRPr="006E1B7B" w:rsidTr="0093441B">
        <w:trPr>
          <w:trHeight w:val="343"/>
        </w:trPr>
        <w:tc>
          <w:tcPr>
            <w:tcW w:w="15735" w:type="dxa"/>
            <w:gridSpan w:val="10"/>
            <w:vAlign w:val="center"/>
          </w:tcPr>
          <w:p w:rsidR="006F5C0E" w:rsidRPr="006E1B7B" w:rsidRDefault="006F5C0E" w:rsidP="00862F6D">
            <w:pPr>
              <w:jc w:val="center"/>
              <w:rPr>
                <w:b/>
                <w:bCs/>
                <w:sz w:val="20"/>
                <w:szCs w:val="20"/>
              </w:rPr>
            </w:pPr>
            <w:r w:rsidRPr="006E1B7B">
              <w:rPr>
                <w:b/>
                <w:bCs/>
                <w:sz w:val="20"/>
                <w:szCs w:val="20"/>
              </w:rPr>
              <w:t>Правовое управление</w:t>
            </w:r>
          </w:p>
        </w:tc>
      </w:tr>
      <w:tr w:rsidR="006F5C0E" w:rsidRPr="006E1B7B" w:rsidTr="007F1B66">
        <w:trPr>
          <w:trHeight w:val="481"/>
        </w:trPr>
        <w:tc>
          <w:tcPr>
            <w:tcW w:w="457" w:type="dxa"/>
          </w:tcPr>
          <w:p w:rsidR="006F5C0E" w:rsidRPr="006E1B7B" w:rsidRDefault="006F5C0E" w:rsidP="00D703B9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954" w:type="dxa"/>
            <w:gridSpan w:val="3"/>
          </w:tcPr>
          <w:p w:rsidR="006F5C0E" w:rsidRPr="006E1B7B" w:rsidRDefault="006F5C0E" w:rsidP="00C92081">
            <w:pPr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Начальник отдела правового обеспечения административной деятельности</w:t>
            </w:r>
          </w:p>
        </w:tc>
        <w:tc>
          <w:tcPr>
            <w:tcW w:w="1701" w:type="dxa"/>
          </w:tcPr>
          <w:p w:rsidR="006F5C0E" w:rsidRPr="006E1B7B" w:rsidRDefault="006F5C0E" w:rsidP="007F1B66">
            <w:pPr>
              <w:jc w:val="center"/>
              <w:rPr>
                <w:bCs/>
                <w:sz w:val="20"/>
                <w:szCs w:val="20"/>
              </w:rPr>
            </w:pPr>
            <w:r w:rsidRPr="00F516E1">
              <w:rPr>
                <w:bCs/>
                <w:sz w:val="20"/>
                <w:szCs w:val="20"/>
              </w:rPr>
              <w:t>Специалисты ведущей группы должностей</w:t>
            </w:r>
          </w:p>
        </w:tc>
        <w:tc>
          <w:tcPr>
            <w:tcW w:w="1843" w:type="dxa"/>
            <w:vAlign w:val="center"/>
          </w:tcPr>
          <w:p w:rsidR="006F5C0E" w:rsidRPr="00D31EF0" w:rsidRDefault="006F5C0E" w:rsidP="00862F6D">
            <w:pPr>
              <w:ind w:left="34"/>
              <w:jc w:val="center"/>
              <w:rPr>
                <w:rFonts w:eastAsia="Calibri"/>
                <w:lang w:eastAsia="en-US"/>
              </w:rPr>
            </w:pPr>
            <w:r w:rsidRPr="00B52F25">
              <w:rPr>
                <w:bCs/>
                <w:sz w:val="20"/>
                <w:szCs w:val="20"/>
              </w:rPr>
              <w:t>Высшее юридическое образование</w:t>
            </w:r>
            <w:r w:rsidRPr="00320ED0">
              <w:rPr>
                <w:rFonts w:eastAsia="Calibri"/>
                <w:sz w:val="20"/>
                <w:szCs w:val="20"/>
                <w:lang w:eastAsia="en-US"/>
              </w:rPr>
              <w:t xml:space="preserve">, стаж работы не менее двух лет стажа государственной гражданской службы (государственной службы иных </w:t>
            </w:r>
            <w:r w:rsidRPr="00320ED0">
              <w:rPr>
                <w:rFonts w:eastAsia="Calibri"/>
                <w:sz w:val="20"/>
                <w:szCs w:val="20"/>
                <w:lang w:eastAsia="en-US"/>
              </w:rPr>
              <w:lastRenderedPageBreak/>
              <w:t>видов) или не менее четырех лет стажа работы по специальности, направлению подготовки</w:t>
            </w:r>
          </w:p>
          <w:p w:rsidR="006F5C0E" w:rsidRPr="006E1B7B" w:rsidRDefault="006F5C0E" w:rsidP="00862F6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8" w:type="dxa"/>
          </w:tcPr>
          <w:p w:rsidR="006F5C0E" w:rsidRPr="00B436A2" w:rsidRDefault="006F5C0E" w:rsidP="00B436A2">
            <w:pPr>
              <w:rPr>
                <w:bCs/>
                <w:sz w:val="20"/>
                <w:szCs w:val="20"/>
              </w:rPr>
            </w:pPr>
            <w:r w:rsidRPr="00B436A2">
              <w:rPr>
                <w:bCs/>
                <w:sz w:val="20"/>
                <w:szCs w:val="20"/>
              </w:rPr>
              <w:lastRenderedPageBreak/>
              <w:t>Начальник отдела должен обладать знаниями:</w:t>
            </w:r>
          </w:p>
          <w:p w:rsidR="006F5C0E" w:rsidRPr="00B436A2" w:rsidRDefault="006F5C0E" w:rsidP="00B436A2">
            <w:pPr>
              <w:rPr>
                <w:bCs/>
                <w:sz w:val="20"/>
                <w:szCs w:val="20"/>
              </w:rPr>
            </w:pPr>
            <w:r w:rsidRPr="00B436A2">
              <w:rPr>
                <w:bCs/>
                <w:sz w:val="20"/>
                <w:szCs w:val="20"/>
              </w:rPr>
              <w:t>- действующего законодательства Российской Федерации и локальных актов Роскомнадзора, необходимых для обеспечения деятельности Роскомнадзора;</w:t>
            </w:r>
          </w:p>
          <w:p w:rsidR="006F5C0E" w:rsidRPr="00B436A2" w:rsidRDefault="006F5C0E" w:rsidP="00B436A2">
            <w:pPr>
              <w:rPr>
                <w:bCs/>
                <w:sz w:val="20"/>
                <w:szCs w:val="20"/>
              </w:rPr>
            </w:pPr>
            <w:r w:rsidRPr="00B436A2">
              <w:rPr>
                <w:bCs/>
                <w:sz w:val="20"/>
                <w:szCs w:val="20"/>
              </w:rPr>
              <w:t>- основ юридической техники и нормотворчества;</w:t>
            </w:r>
          </w:p>
          <w:p w:rsidR="006F5C0E" w:rsidRPr="00B436A2" w:rsidRDefault="006F5C0E" w:rsidP="00B436A2">
            <w:pPr>
              <w:rPr>
                <w:bCs/>
                <w:sz w:val="20"/>
                <w:szCs w:val="20"/>
              </w:rPr>
            </w:pPr>
            <w:r w:rsidRPr="00B436A2">
              <w:rPr>
                <w:bCs/>
                <w:sz w:val="20"/>
                <w:szCs w:val="20"/>
              </w:rPr>
              <w:t>- в области информационно-коммуникационных технологий;</w:t>
            </w:r>
          </w:p>
          <w:p w:rsidR="006F5C0E" w:rsidRPr="00B436A2" w:rsidRDefault="006F5C0E" w:rsidP="00B436A2">
            <w:pPr>
              <w:rPr>
                <w:bCs/>
                <w:sz w:val="20"/>
                <w:szCs w:val="20"/>
              </w:rPr>
            </w:pPr>
            <w:r w:rsidRPr="00B436A2">
              <w:rPr>
                <w:bCs/>
                <w:sz w:val="20"/>
                <w:szCs w:val="20"/>
              </w:rPr>
              <w:t>- аппаратного и программного обеспечения.</w:t>
            </w:r>
          </w:p>
          <w:p w:rsidR="006F5C0E" w:rsidRPr="00B436A2" w:rsidRDefault="006F5C0E" w:rsidP="00B436A2">
            <w:pPr>
              <w:rPr>
                <w:bCs/>
                <w:sz w:val="20"/>
                <w:szCs w:val="20"/>
              </w:rPr>
            </w:pPr>
            <w:r w:rsidRPr="00B436A2">
              <w:rPr>
                <w:bCs/>
                <w:sz w:val="20"/>
                <w:szCs w:val="20"/>
              </w:rPr>
              <w:t>Начальник отдела должен обладать навыками:</w:t>
            </w:r>
          </w:p>
          <w:p w:rsidR="006F5C0E" w:rsidRPr="00B436A2" w:rsidRDefault="006F5C0E" w:rsidP="00B436A2">
            <w:pPr>
              <w:rPr>
                <w:bCs/>
                <w:sz w:val="20"/>
                <w:szCs w:val="20"/>
              </w:rPr>
            </w:pPr>
            <w:r w:rsidRPr="00B436A2">
              <w:rPr>
                <w:bCs/>
                <w:sz w:val="20"/>
                <w:szCs w:val="20"/>
              </w:rPr>
              <w:lastRenderedPageBreak/>
              <w:t>- применения на практике теоретических знаний в области юриспруденции;</w:t>
            </w:r>
          </w:p>
          <w:p w:rsidR="006F5C0E" w:rsidRPr="00B436A2" w:rsidRDefault="006F5C0E" w:rsidP="00B436A2">
            <w:pPr>
              <w:rPr>
                <w:bCs/>
                <w:sz w:val="20"/>
                <w:szCs w:val="20"/>
              </w:rPr>
            </w:pPr>
            <w:r w:rsidRPr="00B436A2">
              <w:rPr>
                <w:bCs/>
                <w:sz w:val="20"/>
                <w:szCs w:val="20"/>
              </w:rPr>
              <w:t>- стратегического планирования деятельности, в том числе в процессе ведения судебных дел;</w:t>
            </w:r>
          </w:p>
          <w:p w:rsidR="006F5C0E" w:rsidRPr="00B436A2" w:rsidRDefault="006F5C0E" w:rsidP="00B436A2">
            <w:pPr>
              <w:rPr>
                <w:bCs/>
                <w:sz w:val="20"/>
                <w:szCs w:val="20"/>
              </w:rPr>
            </w:pPr>
            <w:r w:rsidRPr="00B436A2">
              <w:rPr>
                <w:bCs/>
                <w:sz w:val="20"/>
                <w:szCs w:val="20"/>
              </w:rPr>
              <w:t>- логического построения текстов документов, в том числе процессуального характера;</w:t>
            </w:r>
          </w:p>
          <w:p w:rsidR="006F5C0E" w:rsidRPr="00B436A2" w:rsidRDefault="006F5C0E" w:rsidP="00B436A2">
            <w:pPr>
              <w:rPr>
                <w:bCs/>
                <w:sz w:val="20"/>
                <w:szCs w:val="20"/>
              </w:rPr>
            </w:pPr>
            <w:r w:rsidRPr="00B436A2">
              <w:rPr>
                <w:bCs/>
                <w:sz w:val="20"/>
                <w:szCs w:val="20"/>
              </w:rPr>
              <w:t>- ведения деловых переговоров в рамках установленной компетенции</w:t>
            </w:r>
          </w:p>
          <w:p w:rsidR="006F5C0E" w:rsidRPr="00B436A2" w:rsidRDefault="006F5C0E" w:rsidP="00B436A2">
            <w:pPr>
              <w:rPr>
                <w:bCs/>
                <w:sz w:val="20"/>
                <w:szCs w:val="20"/>
              </w:rPr>
            </w:pPr>
            <w:r w:rsidRPr="00B436A2">
              <w:rPr>
                <w:bCs/>
                <w:sz w:val="20"/>
                <w:szCs w:val="20"/>
              </w:rPr>
              <w:t>- исполнения документов на высоком уровне;</w:t>
            </w:r>
          </w:p>
          <w:p w:rsidR="006F5C0E" w:rsidRPr="00B436A2" w:rsidRDefault="006F5C0E" w:rsidP="00B436A2">
            <w:pPr>
              <w:rPr>
                <w:bCs/>
                <w:sz w:val="20"/>
                <w:szCs w:val="20"/>
              </w:rPr>
            </w:pPr>
            <w:r w:rsidRPr="00B436A2">
              <w:rPr>
                <w:bCs/>
                <w:sz w:val="20"/>
                <w:szCs w:val="20"/>
              </w:rPr>
              <w:t>- работы во взаимосвязи с другими ведомствами, организациями, гражданами в рамках установленной компетенции;</w:t>
            </w:r>
          </w:p>
          <w:p w:rsidR="006F5C0E" w:rsidRPr="006E1B7B" w:rsidRDefault="006F5C0E" w:rsidP="00B436A2">
            <w:pPr>
              <w:rPr>
                <w:bCs/>
                <w:sz w:val="20"/>
                <w:szCs w:val="20"/>
              </w:rPr>
            </w:pPr>
            <w:r w:rsidRPr="00B436A2">
              <w:rPr>
                <w:bCs/>
                <w:sz w:val="20"/>
                <w:szCs w:val="20"/>
              </w:rPr>
              <w:t>- подготовки проектов нормативных правовых актов.</w:t>
            </w:r>
          </w:p>
        </w:tc>
        <w:tc>
          <w:tcPr>
            <w:tcW w:w="3685" w:type="dxa"/>
          </w:tcPr>
          <w:p w:rsidR="006F5C0E" w:rsidRPr="00B436A2" w:rsidRDefault="006F5C0E" w:rsidP="00B436A2">
            <w:pPr>
              <w:rPr>
                <w:bCs/>
                <w:sz w:val="20"/>
                <w:szCs w:val="20"/>
              </w:rPr>
            </w:pPr>
            <w:r w:rsidRPr="00B436A2">
              <w:rPr>
                <w:bCs/>
                <w:sz w:val="20"/>
                <w:szCs w:val="20"/>
              </w:rPr>
              <w:lastRenderedPageBreak/>
              <w:t>- представление интересов Роскомнадзора в судах общей юрисдикции и арбитражных судах, а также в органах законодательной и исполнительной власти;</w:t>
            </w:r>
          </w:p>
          <w:p w:rsidR="006F5C0E" w:rsidRPr="00B436A2" w:rsidRDefault="006F5C0E" w:rsidP="00B436A2">
            <w:pPr>
              <w:rPr>
                <w:bCs/>
                <w:sz w:val="20"/>
                <w:szCs w:val="20"/>
              </w:rPr>
            </w:pPr>
            <w:r w:rsidRPr="00B436A2">
              <w:rPr>
                <w:bCs/>
                <w:sz w:val="20"/>
                <w:szCs w:val="20"/>
              </w:rPr>
              <w:t xml:space="preserve">- своевременное и полное осуществление рассмотрения обращений органов государственной власти Российской Федерации, местного самоуправления, обращений, </w:t>
            </w:r>
            <w:r w:rsidRPr="00B436A2">
              <w:rPr>
                <w:bCs/>
                <w:sz w:val="20"/>
                <w:szCs w:val="20"/>
              </w:rPr>
              <w:lastRenderedPageBreak/>
              <w:t>заявлений, жалоб юридических и физических лиц по вопросам, касающихся сферы деятельности отдела;</w:t>
            </w:r>
          </w:p>
          <w:p w:rsidR="006F5C0E" w:rsidRPr="00B436A2" w:rsidRDefault="006F5C0E" w:rsidP="00B436A2">
            <w:pPr>
              <w:rPr>
                <w:bCs/>
                <w:sz w:val="20"/>
                <w:szCs w:val="20"/>
              </w:rPr>
            </w:pPr>
            <w:r w:rsidRPr="00B436A2">
              <w:rPr>
                <w:bCs/>
                <w:sz w:val="20"/>
                <w:szCs w:val="20"/>
              </w:rPr>
              <w:t>- участие в разработке и рассмотрении проектов нормативных правовых актов в рамках задач, возложенных на Правовое управление;</w:t>
            </w:r>
          </w:p>
          <w:p w:rsidR="006F5C0E" w:rsidRPr="00B436A2" w:rsidRDefault="006F5C0E" w:rsidP="00B436A2">
            <w:pPr>
              <w:rPr>
                <w:bCs/>
                <w:sz w:val="20"/>
                <w:szCs w:val="20"/>
              </w:rPr>
            </w:pPr>
            <w:r w:rsidRPr="00B436A2">
              <w:rPr>
                <w:bCs/>
                <w:sz w:val="20"/>
                <w:szCs w:val="20"/>
              </w:rPr>
              <w:t>-осуществление правовой экспертизы документов, в том числе государственных контрактов;</w:t>
            </w:r>
          </w:p>
          <w:p w:rsidR="006F5C0E" w:rsidRPr="00B436A2" w:rsidRDefault="006F5C0E" w:rsidP="00B436A2">
            <w:pPr>
              <w:rPr>
                <w:bCs/>
                <w:sz w:val="20"/>
                <w:szCs w:val="20"/>
              </w:rPr>
            </w:pPr>
            <w:r w:rsidRPr="00B436A2">
              <w:rPr>
                <w:bCs/>
                <w:sz w:val="20"/>
                <w:szCs w:val="20"/>
              </w:rPr>
              <w:t>- участие в рабочих группах, комиссиях, совещаниях;</w:t>
            </w:r>
          </w:p>
          <w:p w:rsidR="006F5C0E" w:rsidRPr="00B436A2" w:rsidRDefault="006F5C0E" w:rsidP="00B436A2">
            <w:pPr>
              <w:rPr>
                <w:bCs/>
                <w:sz w:val="20"/>
                <w:szCs w:val="20"/>
              </w:rPr>
            </w:pPr>
            <w:r w:rsidRPr="00B436A2">
              <w:rPr>
                <w:bCs/>
                <w:sz w:val="20"/>
                <w:szCs w:val="20"/>
              </w:rPr>
              <w:t>- осуществление консультаций по правовой работе территориальных органов Роскомнадзора;</w:t>
            </w:r>
          </w:p>
          <w:p w:rsidR="006F5C0E" w:rsidRPr="00B436A2" w:rsidRDefault="006F5C0E" w:rsidP="00B436A2">
            <w:pPr>
              <w:rPr>
                <w:bCs/>
                <w:sz w:val="20"/>
                <w:szCs w:val="20"/>
              </w:rPr>
            </w:pPr>
            <w:r w:rsidRPr="00B436A2">
              <w:rPr>
                <w:bCs/>
                <w:sz w:val="20"/>
                <w:szCs w:val="20"/>
              </w:rPr>
              <w:t>- участие в комплексных проверках деятельности территориальных органов (по поручению начальника Правового управления);</w:t>
            </w:r>
          </w:p>
          <w:p w:rsidR="006F5C0E" w:rsidRPr="006E1B7B" w:rsidRDefault="006F5C0E" w:rsidP="00B436A2">
            <w:pPr>
              <w:rPr>
                <w:bCs/>
                <w:sz w:val="20"/>
                <w:szCs w:val="20"/>
              </w:rPr>
            </w:pPr>
            <w:r w:rsidRPr="00B436A2">
              <w:rPr>
                <w:bCs/>
                <w:sz w:val="20"/>
                <w:szCs w:val="20"/>
              </w:rPr>
              <w:t>- рассмотрение и визирование проектов документов, служебных и докладных записок по вопросам, входящим в ко</w:t>
            </w:r>
            <w:r>
              <w:rPr>
                <w:bCs/>
                <w:sz w:val="20"/>
                <w:szCs w:val="20"/>
              </w:rPr>
              <w:t>мпетенцию Правового управления</w:t>
            </w:r>
            <w:r w:rsidRPr="00B436A2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6F5C0E" w:rsidRPr="006E1B7B" w:rsidRDefault="006F5C0E" w:rsidP="00073B29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lastRenderedPageBreak/>
              <w:t>28</w:t>
            </w:r>
          </w:p>
        </w:tc>
        <w:tc>
          <w:tcPr>
            <w:tcW w:w="708" w:type="dxa"/>
          </w:tcPr>
          <w:p w:rsidR="006F5C0E" w:rsidRPr="006E1B7B" w:rsidRDefault="006F5C0E" w:rsidP="00073B29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47</w:t>
            </w:r>
          </w:p>
        </w:tc>
      </w:tr>
      <w:tr w:rsidR="006F5C0E" w:rsidRPr="006E1B7B" w:rsidTr="0093441B">
        <w:trPr>
          <w:trHeight w:val="417"/>
        </w:trPr>
        <w:tc>
          <w:tcPr>
            <w:tcW w:w="457" w:type="dxa"/>
          </w:tcPr>
          <w:p w:rsidR="006F5C0E" w:rsidRPr="006E1B7B" w:rsidRDefault="006F5C0E" w:rsidP="00C920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19</w:t>
            </w:r>
          </w:p>
        </w:tc>
        <w:tc>
          <w:tcPr>
            <w:tcW w:w="1954" w:type="dxa"/>
            <w:gridSpan w:val="3"/>
          </w:tcPr>
          <w:p w:rsidR="006F5C0E" w:rsidRPr="006E1B7B" w:rsidRDefault="006F5C0E" w:rsidP="00C92081">
            <w:pPr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Главный специалист-эксперт</w:t>
            </w:r>
            <w:r>
              <w:rPr>
                <w:bCs/>
                <w:sz w:val="20"/>
                <w:szCs w:val="20"/>
              </w:rPr>
              <w:t xml:space="preserve"> отдела </w:t>
            </w:r>
            <w:r w:rsidRPr="006E1B7B">
              <w:rPr>
                <w:bCs/>
                <w:sz w:val="20"/>
                <w:szCs w:val="20"/>
              </w:rPr>
              <w:t xml:space="preserve">правового обеспечения в сфере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E1B7B">
              <w:rPr>
                <w:bCs/>
                <w:sz w:val="20"/>
                <w:szCs w:val="20"/>
              </w:rPr>
              <w:t>связи</w:t>
            </w:r>
          </w:p>
        </w:tc>
        <w:tc>
          <w:tcPr>
            <w:tcW w:w="1701" w:type="dxa"/>
          </w:tcPr>
          <w:p w:rsidR="006F5C0E" w:rsidRPr="006E1B7B" w:rsidRDefault="006F5C0E" w:rsidP="006F5C0E">
            <w:pPr>
              <w:jc w:val="center"/>
              <w:rPr>
                <w:bCs/>
                <w:sz w:val="20"/>
                <w:szCs w:val="20"/>
              </w:rPr>
            </w:pPr>
            <w:r w:rsidRPr="00F516E1">
              <w:rPr>
                <w:bCs/>
                <w:sz w:val="20"/>
                <w:szCs w:val="20"/>
              </w:rPr>
              <w:t>Специалисты старшей  группы должностей</w:t>
            </w:r>
          </w:p>
        </w:tc>
        <w:tc>
          <w:tcPr>
            <w:tcW w:w="1843" w:type="dxa"/>
          </w:tcPr>
          <w:p w:rsidR="006F5C0E" w:rsidRPr="00320ED0" w:rsidRDefault="006F5C0E" w:rsidP="006F5C0E">
            <w:pPr>
              <w:jc w:val="center"/>
              <w:rPr>
                <w:bCs/>
                <w:sz w:val="20"/>
                <w:szCs w:val="20"/>
              </w:rPr>
            </w:pPr>
            <w:r w:rsidRPr="00B52F25">
              <w:rPr>
                <w:bCs/>
                <w:sz w:val="20"/>
                <w:szCs w:val="20"/>
              </w:rPr>
              <w:t>Высшее юридическое образование</w:t>
            </w:r>
            <w:r w:rsidRPr="00320ED0">
              <w:rPr>
                <w:rFonts w:eastAsia="Calibri"/>
                <w:sz w:val="20"/>
                <w:szCs w:val="20"/>
                <w:lang w:eastAsia="en-US"/>
              </w:rPr>
              <w:t xml:space="preserve"> без предъявления требований к стажу работы</w:t>
            </w:r>
          </w:p>
        </w:tc>
        <w:tc>
          <w:tcPr>
            <w:tcW w:w="4678" w:type="dxa"/>
          </w:tcPr>
          <w:p w:rsidR="006F5C0E" w:rsidRPr="00F2641B" w:rsidRDefault="006F5C0E" w:rsidP="00F2641B">
            <w:pPr>
              <w:rPr>
                <w:bCs/>
                <w:sz w:val="20"/>
                <w:szCs w:val="20"/>
              </w:rPr>
            </w:pPr>
            <w:r w:rsidRPr="00F2641B">
              <w:rPr>
                <w:bCs/>
                <w:sz w:val="20"/>
                <w:szCs w:val="20"/>
              </w:rPr>
              <w:t>Главный специалист-эксперт должен обладать знаниями:</w:t>
            </w:r>
          </w:p>
          <w:p w:rsidR="006F5C0E" w:rsidRPr="00F2641B" w:rsidRDefault="006F5C0E" w:rsidP="00F2641B">
            <w:pPr>
              <w:rPr>
                <w:bCs/>
                <w:sz w:val="20"/>
                <w:szCs w:val="20"/>
              </w:rPr>
            </w:pPr>
            <w:r w:rsidRPr="00F2641B">
              <w:rPr>
                <w:bCs/>
                <w:sz w:val="20"/>
                <w:szCs w:val="20"/>
              </w:rPr>
              <w:t>- действующего законодательства Российской Федерации и локальных актов Роскомнадзора, необходимых для обеспечения деятельности Роскомнадзора;</w:t>
            </w:r>
          </w:p>
          <w:p w:rsidR="006F5C0E" w:rsidRPr="00F2641B" w:rsidRDefault="006F5C0E" w:rsidP="00F2641B">
            <w:pPr>
              <w:rPr>
                <w:bCs/>
                <w:sz w:val="20"/>
                <w:szCs w:val="20"/>
              </w:rPr>
            </w:pPr>
            <w:r w:rsidRPr="00F2641B">
              <w:rPr>
                <w:bCs/>
                <w:sz w:val="20"/>
                <w:szCs w:val="20"/>
              </w:rPr>
              <w:t>-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и ведомственного документооборота;</w:t>
            </w:r>
          </w:p>
          <w:p w:rsidR="006F5C0E" w:rsidRPr="00F2641B" w:rsidRDefault="006F5C0E" w:rsidP="00F2641B">
            <w:pPr>
              <w:rPr>
                <w:bCs/>
                <w:sz w:val="20"/>
                <w:szCs w:val="20"/>
              </w:rPr>
            </w:pPr>
            <w:r w:rsidRPr="00F2641B">
              <w:rPr>
                <w:bCs/>
                <w:sz w:val="20"/>
                <w:szCs w:val="20"/>
              </w:rPr>
              <w:t>- общих вопросов в области обеспечения информационной безопасности.</w:t>
            </w:r>
          </w:p>
          <w:p w:rsidR="006F5C0E" w:rsidRPr="00F2641B" w:rsidRDefault="006F5C0E" w:rsidP="00F2641B">
            <w:pPr>
              <w:rPr>
                <w:bCs/>
                <w:sz w:val="20"/>
                <w:szCs w:val="20"/>
              </w:rPr>
            </w:pPr>
            <w:r w:rsidRPr="00F2641B">
              <w:rPr>
                <w:bCs/>
                <w:sz w:val="20"/>
                <w:szCs w:val="20"/>
              </w:rPr>
              <w:t>Главн</w:t>
            </w:r>
            <w:r>
              <w:rPr>
                <w:bCs/>
                <w:sz w:val="20"/>
                <w:szCs w:val="20"/>
              </w:rPr>
              <w:t>ы</w:t>
            </w:r>
            <w:r w:rsidRPr="00F2641B">
              <w:rPr>
                <w:bCs/>
                <w:sz w:val="20"/>
                <w:szCs w:val="20"/>
              </w:rPr>
              <w:t>й специалист-эксперт должен обладать навыками:</w:t>
            </w:r>
          </w:p>
          <w:p w:rsidR="006F5C0E" w:rsidRPr="00F2641B" w:rsidRDefault="006F5C0E" w:rsidP="00F2641B">
            <w:pPr>
              <w:rPr>
                <w:bCs/>
                <w:sz w:val="20"/>
                <w:szCs w:val="20"/>
              </w:rPr>
            </w:pPr>
            <w:r w:rsidRPr="00F2641B">
              <w:rPr>
                <w:bCs/>
                <w:sz w:val="20"/>
                <w:szCs w:val="20"/>
              </w:rPr>
              <w:t>- планирования и организации своего рабочего времени;</w:t>
            </w:r>
          </w:p>
          <w:p w:rsidR="006F5C0E" w:rsidRPr="00F2641B" w:rsidRDefault="006F5C0E" w:rsidP="00F2641B">
            <w:pPr>
              <w:rPr>
                <w:bCs/>
                <w:sz w:val="20"/>
                <w:szCs w:val="20"/>
              </w:rPr>
            </w:pPr>
            <w:r w:rsidRPr="00F2641B">
              <w:rPr>
                <w:bCs/>
                <w:sz w:val="20"/>
                <w:szCs w:val="20"/>
              </w:rPr>
              <w:lastRenderedPageBreak/>
              <w:t>- совместной работы, сотрудничества;</w:t>
            </w:r>
          </w:p>
          <w:p w:rsidR="006F5C0E" w:rsidRPr="00F2641B" w:rsidRDefault="006F5C0E" w:rsidP="00F2641B">
            <w:pPr>
              <w:rPr>
                <w:bCs/>
                <w:sz w:val="20"/>
                <w:szCs w:val="20"/>
              </w:rPr>
            </w:pPr>
            <w:r w:rsidRPr="00F2641B">
              <w:rPr>
                <w:bCs/>
                <w:sz w:val="20"/>
                <w:szCs w:val="20"/>
              </w:rPr>
              <w:t>- исполнительской дисциплины;</w:t>
            </w:r>
          </w:p>
          <w:p w:rsidR="006F5C0E" w:rsidRPr="00F2641B" w:rsidRDefault="006F5C0E" w:rsidP="00F2641B">
            <w:pPr>
              <w:rPr>
                <w:bCs/>
                <w:sz w:val="20"/>
                <w:szCs w:val="20"/>
              </w:rPr>
            </w:pPr>
            <w:r w:rsidRPr="00F2641B">
              <w:rPr>
                <w:bCs/>
                <w:sz w:val="20"/>
                <w:szCs w:val="20"/>
              </w:rPr>
              <w:t>- исполнения документов на высоком уровне;</w:t>
            </w:r>
          </w:p>
          <w:p w:rsidR="006F5C0E" w:rsidRPr="00F2641B" w:rsidRDefault="006F5C0E" w:rsidP="00F2641B">
            <w:pPr>
              <w:rPr>
                <w:bCs/>
                <w:sz w:val="20"/>
                <w:szCs w:val="20"/>
              </w:rPr>
            </w:pPr>
            <w:r w:rsidRPr="00F2641B">
              <w:rPr>
                <w:bCs/>
                <w:sz w:val="20"/>
                <w:szCs w:val="20"/>
              </w:rPr>
              <w:t>- подготовки деловых писем;</w:t>
            </w:r>
          </w:p>
          <w:p w:rsidR="006F5C0E" w:rsidRPr="006E1B7B" w:rsidRDefault="006F5C0E" w:rsidP="00F264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работы с базами данных</w:t>
            </w:r>
            <w:r w:rsidRPr="00F2641B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6F5C0E" w:rsidRPr="00F2641B" w:rsidRDefault="006F5C0E" w:rsidP="00F2641B">
            <w:pPr>
              <w:rPr>
                <w:bCs/>
                <w:sz w:val="20"/>
                <w:szCs w:val="20"/>
              </w:rPr>
            </w:pPr>
            <w:r w:rsidRPr="00F2641B">
              <w:rPr>
                <w:bCs/>
                <w:sz w:val="20"/>
                <w:szCs w:val="20"/>
              </w:rPr>
              <w:lastRenderedPageBreak/>
              <w:t>- участие в разработке и рассмотрении проектов нормативных правовых актов;</w:t>
            </w:r>
          </w:p>
          <w:p w:rsidR="006F5C0E" w:rsidRPr="00F2641B" w:rsidRDefault="006F5C0E" w:rsidP="00F2641B">
            <w:pPr>
              <w:rPr>
                <w:bCs/>
                <w:sz w:val="20"/>
                <w:szCs w:val="20"/>
              </w:rPr>
            </w:pPr>
            <w:r w:rsidRPr="00F2641B">
              <w:rPr>
                <w:bCs/>
                <w:sz w:val="20"/>
                <w:szCs w:val="20"/>
              </w:rPr>
              <w:t>- представление интересов Роскомнадзора в судах;</w:t>
            </w:r>
          </w:p>
          <w:p w:rsidR="006F5C0E" w:rsidRPr="00F2641B" w:rsidRDefault="006F5C0E" w:rsidP="00F2641B">
            <w:pPr>
              <w:rPr>
                <w:bCs/>
                <w:sz w:val="20"/>
                <w:szCs w:val="20"/>
              </w:rPr>
            </w:pPr>
            <w:r w:rsidRPr="00F2641B">
              <w:rPr>
                <w:bCs/>
                <w:sz w:val="20"/>
                <w:szCs w:val="20"/>
              </w:rPr>
              <w:t>- направление актов Роскомнадзора на государственную регистрацию в Министерство юстиции Российской Федерации;</w:t>
            </w:r>
          </w:p>
          <w:p w:rsidR="006F5C0E" w:rsidRPr="00F2641B" w:rsidRDefault="006F5C0E" w:rsidP="00F2641B">
            <w:pPr>
              <w:rPr>
                <w:bCs/>
                <w:sz w:val="20"/>
                <w:szCs w:val="20"/>
              </w:rPr>
            </w:pPr>
            <w:r w:rsidRPr="00F2641B">
              <w:rPr>
                <w:bCs/>
                <w:sz w:val="20"/>
                <w:szCs w:val="20"/>
              </w:rPr>
              <w:t>- обобщение практики применения законодательства Российской Федерации, разработка предложений по его совершенствованию;</w:t>
            </w:r>
          </w:p>
          <w:p w:rsidR="006F5C0E" w:rsidRPr="00F2641B" w:rsidRDefault="006F5C0E" w:rsidP="00F2641B">
            <w:pPr>
              <w:rPr>
                <w:bCs/>
                <w:sz w:val="20"/>
                <w:szCs w:val="20"/>
              </w:rPr>
            </w:pPr>
            <w:r w:rsidRPr="00F2641B">
              <w:rPr>
                <w:bCs/>
                <w:sz w:val="20"/>
                <w:szCs w:val="20"/>
              </w:rPr>
              <w:t xml:space="preserve">- подготовка справочных материалов по вопросам применения законодательства, судебной практики, нормативной правовой базе и правоприменительной практике; </w:t>
            </w:r>
          </w:p>
          <w:p w:rsidR="006F5C0E" w:rsidRPr="00F2641B" w:rsidRDefault="006F5C0E" w:rsidP="00F2641B">
            <w:pPr>
              <w:rPr>
                <w:bCs/>
                <w:sz w:val="20"/>
                <w:szCs w:val="20"/>
              </w:rPr>
            </w:pPr>
            <w:r w:rsidRPr="00F2641B">
              <w:rPr>
                <w:bCs/>
                <w:sz w:val="20"/>
                <w:szCs w:val="20"/>
              </w:rPr>
              <w:lastRenderedPageBreak/>
              <w:t xml:space="preserve">- участие в работе Роскомнадзора по рассмотрению обращений граждан и подготовке ответов заявителям, </w:t>
            </w:r>
          </w:p>
          <w:p w:rsidR="006F5C0E" w:rsidRPr="00F2641B" w:rsidRDefault="006F5C0E" w:rsidP="00F2641B">
            <w:pPr>
              <w:rPr>
                <w:bCs/>
                <w:sz w:val="20"/>
                <w:szCs w:val="20"/>
              </w:rPr>
            </w:pPr>
            <w:r w:rsidRPr="00F2641B">
              <w:rPr>
                <w:bCs/>
                <w:sz w:val="20"/>
                <w:szCs w:val="20"/>
              </w:rPr>
              <w:t xml:space="preserve">- по поручению начальника отдела участие в рабочих группах, комиссиях, совещаниях; </w:t>
            </w:r>
          </w:p>
          <w:p w:rsidR="006F5C0E" w:rsidRPr="006E1B7B" w:rsidRDefault="006F5C0E" w:rsidP="00F2641B">
            <w:pPr>
              <w:rPr>
                <w:bCs/>
                <w:sz w:val="20"/>
                <w:szCs w:val="20"/>
              </w:rPr>
            </w:pPr>
            <w:r w:rsidRPr="00F2641B">
              <w:rPr>
                <w:bCs/>
                <w:sz w:val="20"/>
                <w:szCs w:val="20"/>
              </w:rPr>
              <w:t xml:space="preserve">-  участие в комплексных проверках деятельности </w:t>
            </w:r>
            <w:r w:rsidR="00D321D3">
              <w:rPr>
                <w:bCs/>
                <w:sz w:val="20"/>
                <w:szCs w:val="20"/>
              </w:rPr>
              <w:t xml:space="preserve">территориальных органов </w:t>
            </w:r>
          </w:p>
        </w:tc>
        <w:tc>
          <w:tcPr>
            <w:tcW w:w="709" w:type="dxa"/>
          </w:tcPr>
          <w:p w:rsidR="006F5C0E" w:rsidRPr="006E1B7B" w:rsidRDefault="006F5C0E" w:rsidP="00073B29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lastRenderedPageBreak/>
              <w:t>22</w:t>
            </w:r>
          </w:p>
        </w:tc>
        <w:tc>
          <w:tcPr>
            <w:tcW w:w="708" w:type="dxa"/>
          </w:tcPr>
          <w:p w:rsidR="006F5C0E" w:rsidRPr="006E1B7B" w:rsidRDefault="006F5C0E" w:rsidP="00073B29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35</w:t>
            </w:r>
          </w:p>
        </w:tc>
      </w:tr>
      <w:tr w:rsidR="006F5C0E" w:rsidRPr="006E1B7B" w:rsidTr="0093441B">
        <w:trPr>
          <w:trHeight w:val="417"/>
        </w:trPr>
        <w:tc>
          <w:tcPr>
            <w:tcW w:w="457" w:type="dxa"/>
          </w:tcPr>
          <w:p w:rsidR="006F5C0E" w:rsidRPr="006E1B7B" w:rsidRDefault="006F5C0E" w:rsidP="00C920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20</w:t>
            </w:r>
          </w:p>
        </w:tc>
        <w:tc>
          <w:tcPr>
            <w:tcW w:w="1954" w:type="dxa"/>
            <w:gridSpan w:val="3"/>
          </w:tcPr>
          <w:p w:rsidR="006F5C0E" w:rsidRPr="006E1B7B" w:rsidRDefault="006F5C0E" w:rsidP="00C92081">
            <w:pPr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Ведущий специалист-эксперт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E1B7B">
              <w:rPr>
                <w:bCs/>
                <w:sz w:val="20"/>
                <w:szCs w:val="20"/>
              </w:rPr>
              <w:t>отдела правового обеспечения административной деятельности</w:t>
            </w:r>
          </w:p>
        </w:tc>
        <w:tc>
          <w:tcPr>
            <w:tcW w:w="1701" w:type="dxa"/>
          </w:tcPr>
          <w:p w:rsidR="006F5C0E" w:rsidRPr="006E1B7B" w:rsidRDefault="006F5C0E" w:rsidP="006F5C0E">
            <w:pPr>
              <w:jc w:val="center"/>
              <w:rPr>
                <w:bCs/>
                <w:sz w:val="20"/>
                <w:szCs w:val="20"/>
              </w:rPr>
            </w:pPr>
            <w:r w:rsidRPr="00F516E1">
              <w:rPr>
                <w:bCs/>
                <w:sz w:val="20"/>
                <w:szCs w:val="20"/>
              </w:rPr>
              <w:t>Специалисты старшей  группы должностей</w:t>
            </w:r>
          </w:p>
        </w:tc>
        <w:tc>
          <w:tcPr>
            <w:tcW w:w="1843" w:type="dxa"/>
          </w:tcPr>
          <w:p w:rsidR="006F5C0E" w:rsidRPr="006F5C0E" w:rsidRDefault="006F5C0E" w:rsidP="006F5C0E">
            <w:pPr>
              <w:jc w:val="center"/>
              <w:rPr>
                <w:bCs/>
                <w:sz w:val="20"/>
                <w:szCs w:val="20"/>
              </w:rPr>
            </w:pPr>
            <w:r w:rsidRPr="006F5C0E">
              <w:rPr>
                <w:bCs/>
                <w:sz w:val="20"/>
                <w:szCs w:val="20"/>
              </w:rPr>
              <w:t>Высшее юридическое образование без предъявления требований к стажу работы</w:t>
            </w:r>
          </w:p>
          <w:p w:rsidR="006F5C0E" w:rsidRPr="006F5C0E" w:rsidRDefault="006F5C0E" w:rsidP="006F5C0E">
            <w:pPr>
              <w:jc w:val="center"/>
              <w:rPr>
                <w:bCs/>
                <w:sz w:val="20"/>
                <w:szCs w:val="20"/>
              </w:rPr>
            </w:pPr>
          </w:p>
          <w:p w:rsidR="006F5C0E" w:rsidRPr="006E1B7B" w:rsidRDefault="006F5C0E" w:rsidP="006F5C0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8" w:type="dxa"/>
          </w:tcPr>
          <w:p w:rsidR="006F5C0E" w:rsidRPr="00BA4AB9" w:rsidRDefault="006F5C0E" w:rsidP="00BA4AB9">
            <w:pPr>
              <w:rPr>
                <w:bCs/>
                <w:sz w:val="20"/>
                <w:szCs w:val="20"/>
              </w:rPr>
            </w:pPr>
            <w:r w:rsidRPr="00BA4AB9">
              <w:rPr>
                <w:bCs/>
                <w:sz w:val="20"/>
                <w:szCs w:val="20"/>
              </w:rPr>
              <w:t>Ведущий специалист-эксперт должен обладать знаниями:</w:t>
            </w:r>
          </w:p>
          <w:p w:rsidR="006F5C0E" w:rsidRPr="00BA4AB9" w:rsidRDefault="006F5C0E" w:rsidP="00BA4AB9">
            <w:pPr>
              <w:rPr>
                <w:bCs/>
                <w:sz w:val="20"/>
                <w:szCs w:val="20"/>
              </w:rPr>
            </w:pPr>
            <w:r w:rsidRPr="00BA4AB9">
              <w:rPr>
                <w:bCs/>
                <w:sz w:val="20"/>
                <w:szCs w:val="20"/>
              </w:rPr>
              <w:t>- действующего законодательства Российской Федерации и локальных актов Роскомнадзора, необходимых для обеспечения деятельности Роскомнадзора;</w:t>
            </w:r>
          </w:p>
          <w:p w:rsidR="006F5C0E" w:rsidRPr="00BA4AB9" w:rsidRDefault="006F5C0E" w:rsidP="00BA4AB9">
            <w:pPr>
              <w:rPr>
                <w:bCs/>
                <w:sz w:val="20"/>
                <w:szCs w:val="20"/>
              </w:rPr>
            </w:pPr>
            <w:r w:rsidRPr="00BA4AB9">
              <w:rPr>
                <w:bCs/>
                <w:sz w:val="20"/>
                <w:szCs w:val="20"/>
              </w:rPr>
              <w:t>- 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и ведомственного документооборота;</w:t>
            </w:r>
          </w:p>
          <w:p w:rsidR="006F5C0E" w:rsidRPr="00BA4AB9" w:rsidRDefault="006F5C0E" w:rsidP="00BA4AB9">
            <w:pPr>
              <w:rPr>
                <w:bCs/>
                <w:sz w:val="20"/>
                <w:szCs w:val="20"/>
              </w:rPr>
            </w:pPr>
            <w:r w:rsidRPr="00BA4AB9">
              <w:rPr>
                <w:bCs/>
                <w:sz w:val="20"/>
                <w:szCs w:val="20"/>
              </w:rPr>
              <w:t>- общих вопросов в области обеспечения информационной безопасности.</w:t>
            </w:r>
          </w:p>
          <w:p w:rsidR="006F5C0E" w:rsidRPr="00BA4AB9" w:rsidRDefault="006F5C0E" w:rsidP="00BA4AB9">
            <w:pPr>
              <w:rPr>
                <w:bCs/>
                <w:sz w:val="20"/>
                <w:szCs w:val="20"/>
              </w:rPr>
            </w:pPr>
            <w:r w:rsidRPr="00BA4AB9">
              <w:rPr>
                <w:bCs/>
                <w:sz w:val="20"/>
                <w:szCs w:val="20"/>
              </w:rPr>
              <w:t>Ведущий специалист-эксперт должен обладать навыками:</w:t>
            </w:r>
          </w:p>
          <w:p w:rsidR="006F5C0E" w:rsidRPr="00BA4AB9" w:rsidRDefault="006F5C0E" w:rsidP="00BA4AB9">
            <w:pPr>
              <w:rPr>
                <w:bCs/>
                <w:sz w:val="20"/>
                <w:szCs w:val="20"/>
              </w:rPr>
            </w:pPr>
            <w:r w:rsidRPr="00BA4AB9">
              <w:rPr>
                <w:bCs/>
                <w:sz w:val="20"/>
                <w:szCs w:val="20"/>
              </w:rPr>
              <w:t>- планирования и организации своего рабочего времени;</w:t>
            </w:r>
          </w:p>
          <w:p w:rsidR="006F5C0E" w:rsidRPr="00BA4AB9" w:rsidRDefault="006F5C0E" w:rsidP="00BA4AB9">
            <w:pPr>
              <w:rPr>
                <w:bCs/>
                <w:sz w:val="20"/>
                <w:szCs w:val="20"/>
              </w:rPr>
            </w:pPr>
            <w:r w:rsidRPr="00BA4AB9">
              <w:rPr>
                <w:bCs/>
                <w:sz w:val="20"/>
                <w:szCs w:val="20"/>
              </w:rPr>
              <w:t>- совместной работы, сотрудничества;</w:t>
            </w:r>
          </w:p>
          <w:p w:rsidR="006F5C0E" w:rsidRPr="00BA4AB9" w:rsidRDefault="006F5C0E" w:rsidP="00BA4AB9">
            <w:pPr>
              <w:rPr>
                <w:bCs/>
                <w:sz w:val="20"/>
                <w:szCs w:val="20"/>
              </w:rPr>
            </w:pPr>
            <w:r w:rsidRPr="00BA4AB9">
              <w:rPr>
                <w:bCs/>
                <w:sz w:val="20"/>
                <w:szCs w:val="20"/>
              </w:rPr>
              <w:t>- исполнительской дисциплины;</w:t>
            </w:r>
          </w:p>
          <w:p w:rsidR="006F5C0E" w:rsidRPr="00BA4AB9" w:rsidRDefault="006F5C0E" w:rsidP="00BA4AB9">
            <w:pPr>
              <w:rPr>
                <w:bCs/>
                <w:sz w:val="20"/>
                <w:szCs w:val="20"/>
              </w:rPr>
            </w:pPr>
            <w:r w:rsidRPr="00BA4AB9">
              <w:rPr>
                <w:bCs/>
                <w:sz w:val="20"/>
                <w:szCs w:val="20"/>
              </w:rPr>
              <w:t>- исполнения документов на высоком уровне;</w:t>
            </w:r>
          </w:p>
          <w:p w:rsidR="006F5C0E" w:rsidRPr="00BA4AB9" w:rsidRDefault="006F5C0E" w:rsidP="00BA4AB9">
            <w:pPr>
              <w:rPr>
                <w:bCs/>
                <w:sz w:val="20"/>
                <w:szCs w:val="20"/>
              </w:rPr>
            </w:pPr>
            <w:r w:rsidRPr="00BA4AB9">
              <w:rPr>
                <w:bCs/>
                <w:sz w:val="20"/>
                <w:szCs w:val="20"/>
              </w:rPr>
              <w:t>- подготовки деловых писем;</w:t>
            </w:r>
          </w:p>
          <w:p w:rsidR="006F5C0E" w:rsidRPr="006E1B7B" w:rsidRDefault="006F5C0E" w:rsidP="00BA4AB9">
            <w:pPr>
              <w:rPr>
                <w:bCs/>
                <w:sz w:val="20"/>
                <w:szCs w:val="20"/>
              </w:rPr>
            </w:pPr>
            <w:r w:rsidRPr="00BA4AB9">
              <w:rPr>
                <w:bCs/>
                <w:sz w:val="20"/>
                <w:szCs w:val="20"/>
              </w:rPr>
              <w:t>- работы с базами</w:t>
            </w:r>
            <w:r>
              <w:rPr>
                <w:bCs/>
                <w:sz w:val="20"/>
                <w:szCs w:val="20"/>
              </w:rPr>
              <w:t xml:space="preserve"> данных.</w:t>
            </w:r>
          </w:p>
        </w:tc>
        <w:tc>
          <w:tcPr>
            <w:tcW w:w="3685" w:type="dxa"/>
          </w:tcPr>
          <w:p w:rsidR="006F5C0E" w:rsidRPr="00BA4AB9" w:rsidRDefault="006F5C0E" w:rsidP="00BA4AB9">
            <w:pPr>
              <w:rPr>
                <w:bCs/>
                <w:sz w:val="20"/>
                <w:szCs w:val="20"/>
              </w:rPr>
            </w:pPr>
            <w:r w:rsidRPr="00BA4AB9">
              <w:rPr>
                <w:bCs/>
                <w:sz w:val="20"/>
                <w:szCs w:val="20"/>
              </w:rPr>
              <w:t>– осуществление юридической экспертизы поступающих заявлений и материалов, визирование проектов соответствующих решений Роскомнадзора;</w:t>
            </w:r>
          </w:p>
          <w:p w:rsidR="006F5C0E" w:rsidRPr="00BA4AB9" w:rsidRDefault="006F5C0E" w:rsidP="00BA4AB9">
            <w:pPr>
              <w:rPr>
                <w:bCs/>
                <w:sz w:val="20"/>
                <w:szCs w:val="20"/>
              </w:rPr>
            </w:pPr>
            <w:r w:rsidRPr="00BA4AB9">
              <w:rPr>
                <w:bCs/>
                <w:sz w:val="20"/>
                <w:szCs w:val="20"/>
              </w:rPr>
              <w:t xml:space="preserve">– подготовка проектов ответов в Правительство Российской, в Министерство связи и массовых коммуникаций Российской Федерации; </w:t>
            </w:r>
          </w:p>
          <w:p w:rsidR="006F5C0E" w:rsidRPr="00BA4AB9" w:rsidRDefault="006F5C0E" w:rsidP="00BA4AB9">
            <w:pPr>
              <w:rPr>
                <w:bCs/>
                <w:sz w:val="20"/>
                <w:szCs w:val="20"/>
              </w:rPr>
            </w:pPr>
            <w:r w:rsidRPr="00BA4AB9">
              <w:rPr>
                <w:bCs/>
                <w:sz w:val="20"/>
                <w:szCs w:val="20"/>
              </w:rPr>
              <w:t>– по поручению начальника отдела участие в совещаниях, комиссиях, рабочих группах;</w:t>
            </w:r>
          </w:p>
          <w:p w:rsidR="006F5C0E" w:rsidRPr="00BA4AB9" w:rsidRDefault="006F5C0E" w:rsidP="00BA4AB9">
            <w:pPr>
              <w:rPr>
                <w:bCs/>
                <w:sz w:val="20"/>
                <w:szCs w:val="20"/>
              </w:rPr>
            </w:pPr>
            <w:r w:rsidRPr="00BA4AB9">
              <w:rPr>
                <w:bCs/>
                <w:sz w:val="20"/>
                <w:szCs w:val="20"/>
              </w:rPr>
              <w:t>– направление актов Роскомнадзора на государственную регистрацию в Министерство юстиции Российской Федерации;</w:t>
            </w:r>
          </w:p>
          <w:p w:rsidR="006F5C0E" w:rsidRPr="00BA4AB9" w:rsidRDefault="006F5C0E" w:rsidP="00BA4AB9">
            <w:pPr>
              <w:rPr>
                <w:bCs/>
                <w:sz w:val="20"/>
                <w:szCs w:val="20"/>
              </w:rPr>
            </w:pPr>
            <w:r w:rsidRPr="00BA4AB9">
              <w:rPr>
                <w:bCs/>
                <w:sz w:val="20"/>
                <w:szCs w:val="20"/>
              </w:rPr>
              <w:t>– осуществление взаимодействия с территориальными органами по вопросам представления интересов Роскомнадзора в судах;</w:t>
            </w:r>
          </w:p>
          <w:p w:rsidR="006F5C0E" w:rsidRPr="00BA4AB9" w:rsidRDefault="006F5C0E" w:rsidP="00BA4AB9">
            <w:pPr>
              <w:rPr>
                <w:bCs/>
                <w:sz w:val="20"/>
                <w:szCs w:val="20"/>
              </w:rPr>
            </w:pPr>
            <w:r w:rsidRPr="00BA4AB9">
              <w:rPr>
                <w:bCs/>
                <w:sz w:val="20"/>
                <w:szCs w:val="20"/>
              </w:rPr>
              <w:t>– представление интересов Роскомнадзора в судах;</w:t>
            </w:r>
          </w:p>
          <w:p w:rsidR="006F5C0E" w:rsidRPr="006E1B7B" w:rsidRDefault="006F5C0E" w:rsidP="00BA4AB9">
            <w:pPr>
              <w:rPr>
                <w:bCs/>
                <w:sz w:val="20"/>
                <w:szCs w:val="20"/>
              </w:rPr>
            </w:pPr>
            <w:r w:rsidRPr="00BA4AB9">
              <w:rPr>
                <w:bCs/>
                <w:sz w:val="20"/>
                <w:szCs w:val="20"/>
              </w:rPr>
              <w:t>– осуществление правового обеспечения деятельности, связанной с реализацией Федерального закона от 29.12.2010 № 436-ФЗ «О защите детей от информации, причиняющей вред их здоровью и развитию», Федерального закона от 27.07.2006   № 149-ФЗ «Об информации, информационных тех</w:t>
            </w:r>
            <w:r>
              <w:rPr>
                <w:bCs/>
                <w:sz w:val="20"/>
                <w:szCs w:val="20"/>
              </w:rPr>
              <w:t>нологиях и о защите информации</w:t>
            </w:r>
            <w:r w:rsidRPr="00BA4AB9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6F5C0E" w:rsidRPr="006E1B7B" w:rsidRDefault="006F5C0E" w:rsidP="00073B29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708" w:type="dxa"/>
          </w:tcPr>
          <w:p w:rsidR="006F5C0E" w:rsidRPr="006E1B7B" w:rsidRDefault="006F5C0E" w:rsidP="00073B29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34</w:t>
            </w:r>
          </w:p>
        </w:tc>
      </w:tr>
      <w:tr w:rsidR="006F5C0E" w:rsidRPr="006E1B7B" w:rsidTr="0093441B">
        <w:trPr>
          <w:trHeight w:val="417"/>
        </w:trPr>
        <w:tc>
          <w:tcPr>
            <w:tcW w:w="457" w:type="dxa"/>
          </w:tcPr>
          <w:p w:rsidR="006F5C0E" w:rsidRPr="006E1B7B" w:rsidRDefault="006F5C0E" w:rsidP="00D703B9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54" w:type="dxa"/>
            <w:gridSpan w:val="3"/>
          </w:tcPr>
          <w:p w:rsidR="006F5C0E" w:rsidRPr="006E1B7B" w:rsidRDefault="006F5C0E" w:rsidP="00C92081">
            <w:pPr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Ведущий специалист-эксперт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lastRenderedPageBreak/>
              <w:t xml:space="preserve">отдела </w:t>
            </w:r>
            <w:r w:rsidRPr="006E1B7B">
              <w:rPr>
                <w:bCs/>
                <w:sz w:val="20"/>
                <w:szCs w:val="20"/>
              </w:rPr>
              <w:t xml:space="preserve">правового обеспечения в сфере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E1B7B">
              <w:rPr>
                <w:bCs/>
                <w:sz w:val="20"/>
                <w:szCs w:val="20"/>
              </w:rPr>
              <w:t>связи</w:t>
            </w:r>
          </w:p>
        </w:tc>
        <w:tc>
          <w:tcPr>
            <w:tcW w:w="1701" w:type="dxa"/>
          </w:tcPr>
          <w:p w:rsidR="006F5C0E" w:rsidRPr="006F5C0E" w:rsidRDefault="006F5C0E" w:rsidP="006F5C0E">
            <w:pPr>
              <w:jc w:val="center"/>
              <w:rPr>
                <w:bCs/>
                <w:sz w:val="20"/>
                <w:szCs w:val="20"/>
              </w:rPr>
            </w:pPr>
            <w:r w:rsidRPr="006F5C0E">
              <w:rPr>
                <w:bCs/>
                <w:sz w:val="20"/>
                <w:szCs w:val="20"/>
              </w:rPr>
              <w:lastRenderedPageBreak/>
              <w:t xml:space="preserve">Специалисты старшей  группы </w:t>
            </w:r>
            <w:r w:rsidRPr="006F5C0E">
              <w:rPr>
                <w:bCs/>
                <w:sz w:val="20"/>
                <w:szCs w:val="20"/>
              </w:rPr>
              <w:lastRenderedPageBreak/>
              <w:t>должностей</w:t>
            </w:r>
          </w:p>
          <w:p w:rsidR="006F5C0E" w:rsidRPr="006F5C0E" w:rsidRDefault="006F5C0E" w:rsidP="006F5C0E">
            <w:pPr>
              <w:jc w:val="center"/>
              <w:rPr>
                <w:bCs/>
                <w:sz w:val="20"/>
                <w:szCs w:val="20"/>
              </w:rPr>
            </w:pPr>
          </w:p>
          <w:p w:rsidR="006F5C0E" w:rsidRPr="006E1B7B" w:rsidRDefault="006F5C0E" w:rsidP="006F5C0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6F5C0E" w:rsidRPr="006F5C0E" w:rsidRDefault="006F5C0E" w:rsidP="006F5C0E">
            <w:pPr>
              <w:jc w:val="center"/>
              <w:rPr>
                <w:bCs/>
                <w:sz w:val="20"/>
                <w:szCs w:val="20"/>
              </w:rPr>
            </w:pPr>
            <w:r w:rsidRPr="006F5C0E">
              <w:rPr>
                <w:bCs/>
                <w:sz w:val="20"/>
                <w:szCs w:val="20"/>
              </w:rPr>
              <w:lastRenderedPageBreak/>
              <w:t xml:space="preserve">Высшее юридическое </w:t>
            </w:r>
            <w:r w:rsidRPr="006F5C0E">
              <w:rPr>
                <w:bCs/>
                <w:sz w:val="20"/>
                <w:szCs w:val="20"/>
              </w:rPr>
              <w:lastRenderedPageBreak/>
              <w:t>образование без предъявления требований к стажу работы</w:t>
            </w:r>
          </w:p>
          <w:p w:rsidR="006F5C0E" w:rsidRPr="006F5C0E" w:rsidRDefault="006F5C0E" w:rsidP="006F5C0E">
            <w:pPr>
              <w:jc w:val="center"/>
              <w:rPr>
                <w:bCs/>
                <w:sz w:val="20"/>
                <w:szCs w:val="20"/>
              </w:rPr>
            </w:pPr>
          </w:p>
          <w:p w:rsidR="006F5C0E" w:rsidRPr="006E1B7B" w:rsidRDefault="006F5C0E" w:rsidP="006F5C0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8" w:type="dxa"/>
          </w:tcPr>
          <w:p w:rsidR="006F5C0E" w:rsidRPr="004561C8" w:rsidRDefault="006F5C0E" w:rsidP="004561C8">
            <w:pPr>
              <w:rPr>
                <w:bCs/>
                <w:sz w:val="20"/>
                <w:szCs w:val="20"/>
              </w:rPr>
            </w:pPr>
            <w:r w:rsidRPr="004561C8">
              <w:rPr>
                <w:bCs/>
                <w:sz w:val="20"/>
                <w:szCs w:val="20"/>
              </w:rPr>
              <w:lastRenderedPageBreak/>
              <w:t>Ведущий специалист-эксперт должен обладать знаниями:</w:t>
            </w:r>
          </w:p>
          <w:p w:rsidR="006F5C0E" w:rsidRPr="004561C8" w:rsidRDefault="006F5C0E" w:rsidP="004561C8">
            <w:pPr>
              <w:rPr>
                <w:bCs/>
                <w:sz w:val="20"/>
                <w:szCs w:val="20"/>
              </w:rPr>
            </w:pPr>
            <w:r w:rsidRPr="004561C8">
              <w:rPr>
                <w:bCs/>
                <w:sz w:val="20"/>
                <w:szCs w:val="20"/>
              </w:rPr>
              <w:lastRenderedPageBreak/>
              <w:t>- действующего законодательства Российской Федерации и локальных актов Роскомнадзора, необходимых для обеспечения деятельности Роскомнадзора;</w:t>
            </w:r>
          </w:p>
          <w:p w:rsidR="006F5C0E" w:rsidRPr="004561C8" w:rsidRDefault="006F5C0E" w:rsidP="004561C8">
            <w:pPr>
              <w:rPr>
                <w:bCs/>
                <w:sz w:val="20"/>
                <w:szCs w:val="20"/>
              </w:rPr>
            </w:pPr>
            <w:r w:rsidRPr="004561C8">
              <w:rPr>
                <w:bCs/>
                <w:sz w:val="20"/>
                <w:szCs w:val="20"/>
              </w:rPr>
              <w:t>- оперативного принятия и реализации решений в рамках своей компетенции;</w:t>
            </w:r>
          </w:p>
          <w:p w:rsidR="006F5C0E" w:rsidRPr="004561C8" w:rsidRDefault="006F5C0E" w:rsidP="004561C8">
            <w:pPr>
              <w:rPr>
                <w:bCs/>
                <w:sz w:val="20"/>
                <w:szCs w:val="20"/>
              </w:rPr>
            </w:pPr>
            <w:r w:rsidRPr="004561C8">
              <w:rPr>
                <w:bCs/>
                <w:sz w:val="20"/>
                <w:szCs w:val="20"/>
              </w:rPr>
              <w:t>-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и ведомственного документооборота;</w:t>
            </w:r>
          </w:p>
          <w:p w:rsidR="006F5C0E" w:rsidRPr="004561C8" w:rsidRDefault="006F5C0E" w:rsidP="004561C8">
            <w:pPr>
              <w:rPr>
                <w:bCs/>
                <w:sz w:val="20"/>
                <w:szCs w:val="20"/>
              </w:rPr>
            </w:pPr>
            <w:r w:rsidRPr="004561C8">
              <w:rPr>
                <w:bCs/>
                <w:sz w:val="20"/>
                <w:szCs w:val="20"/>
              </w:rPr>
              <w:t>- общих вопросов в области обеспечения информационной безопасности.</w:t>
            </w:r>
          </w:p>
          <w:p w:rsidR="006F5C0E" w:rsidRPr="004561C8" w:rsidRDefault="006F5C0E" w:rsidP="004561C8">
            <w:pPr>
              <w:rPr>
                <w:bCs/>
                <w:sz w:val="20"/>
                <w:szCs w:val="20"/>
              </w:rPr>
            </w:pPr>
            <w:r w:rsidRPr="004561C8">
              <w:rPr>
                <w:bCs/>
                <w:sz w:val="20"/>
                <w:szCs w:val="20"/>
              </w:rPr>
              <w:t>Ведущий специалист-эксперт должен обладать навыками:</w:t>
            </w:r>
          </w:p>
          <w:p w:rsidR="006F5C0E" w:rsidRPr="004561C8" w:rsidRDefault="006F5C0E" w:rsidP="004561C8">
            <w:pPr>
              <w:rPr>
                <w:bCs/>
                <w:sz w:val="20"/>
                <w:szCs w:val="20"/>
              </w:rPr>
            </w:pPr>
            <w:r w:rsidRPr="004561C8">
              <w:rPr>
                <w:bCs/>
                <w:sz w:val="20"/>
                <w:szCs w:val="20"/>
              </w:rPr>
              <w:t>- планирования и организации своего рабочего времени;</w:t>
            </w:r>
          </w:p>
          <w:p w:rsidR="006F5C0E" w:rsidRPr="004561C8" w:rsidRDefault="006F5C0E" w:rsidP="004561C8">
            <w:pPr>
              <w:rPr>
                <w:bCs/>
                <w:sz w:val="20"/>
                <w:szCs w:val="20"/>
              </w:rPr>
            </w:pPr>
            <w:r w:rsidRPr="004561C8">
              <w:rPr>
                <w:bCs/>
                <w:sz w:val="20"/>
                <w:szCs w:val="20"/>
              </w:rPr>
              <w:t>-совместной работы, сотрудничества;</w:t>
            </w:r>
          </w:p>
          <w:p w:rsidR="006F5C0E" w:rsidRPr="004561C8" w:rsidRDefault="006F5C0E" w:rsidP="004561C8">
            <w:pPr>
              <w:rPr>
                <w:bCs/>
                <w:sz w:val="20"/>
                <w:szCs w:val="20"/>
              </w:rPr>
            </w:pPr>
            <w:r w:rsidRPr="004561C8">
              <w:rPr>
                <w:bCs/>
                <w:sz w:val="20"/>
                <w:szCs w:val="20"/>
              </w:rPr>
              <w:t>- исполнительской дисциплины;</w:t>
            </w:r>
          </w:p>
          <w:p w:rsidR="006F5C0E" w:rsidRPr="004561C8" w:rsidRDefault="006F5C0E" w:rsidP="004561C8">
            <w:pPr>
              <w:rPr>
                <w:bCs/>
                <w:sz w:val="20"/>
                <w:szCs w:val="20"/>
              </w:rPr>
            </w:pPr>
            <w:r w:rsidRPr="004561C8">
              <w:rPr>
                <w:bCs/>
                <w:sz w:val="20"/>
                <w:szCs w:val="20"/>
              </w:rPr>
              <w:t>- исполнения документов на высоком уровне;</w:t>
            </w:r>
          </w:p>
          <w:p w:rsidR="006F5C0E" w:rsidRPr="004561C8" w:rsidRDefault="006F5C0E" w:rsidP="004561C8">
            <w:pPr>
              <w:rPr>
                <w:bCs/>
                <w:sz w:val="20"/>
                <w:szCs w:val="20"/>
              </w:rPr>
            </w:pPr>
            <w:r w:rsidRPr="004561C8">
              <w:rPr>
                <w:bCs/>
                <w:sz w:val="20"/>
                <w:szCs w:val="20"/>
              </w:rPr>
              <w:t>- подготовки деловых писем;</w:t>
            </w:r>
          </w:p>
          <w:p w:rsidR="006F5C0E" w:rsidRPr="006E1B7B" w:rsidRDefault="006F5C0E" w:rsidP="004561C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работы с базами данных</w:t>
            </w:r>
            <w:r w:rsidRPr="004561C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6F5C0E" w:rsidRPr="00B619D1" w:rsidRDefault="006F5C0E" w:rsidP="00B619D1">
            <w:pPr>
              <w:rPr>
                <w:bCs/>
                <w:sz w:val="20"/>
                <w:szCs w:val="20"/>
              </w:rPr>
            </w:pPr>
            <w:r w:rsidRPr="00B619D1">
              <w:rPr>
                <w:bCs/>
                <w:sz w:val="20"/>
                <w:szCs w:val="20"/>
              </w:rPr>
              <w:lastRenderedPageBreak/>
              <w:t>- участие в разработке и рассмотрении проектов нормативных правовых актов;</w:t>
            </w:r>
          </w:p>
          <w:p w:rsidR="006F5C0E" w:rsidRPr="00B619D1" w:rsidRDefault="006F5C0E" w:rsidP="00B619D1">
            <w:pPr>
              <w:rPr>
                <w:bCs/>
                <w:sz w:val="20"/>
                <w:szCs w:val="20"/>
              </w:rPr>
            </w:pPr>
            <w:r w:rsidRPr="00B619D1">
              <w:rPr>
                <w:bCs/>
                <w:sz w:val="20"/>
                <w:szCs w:val="20"/>
              </w:rPr>
              <w:lastRenderedPageBreak/>
              <w:t>- представление интересов Роскомнадзора в судах;</w:t>
            </w:r>
          </w:p>
          <w:p w:rsidR="006F5C0E" w:rsidRPr="00B619D1" w:rsidRDefault="006F5C0E" w:rsidP="00B619D1">
            <w:pPr>
              <w:rPr>
                <w:bCs/>
                <w:sz w:val="20"/>
                <w:szCs w:val="20"/>
              </w:rPr>
            </w:pPr>
            <w:r w:rsidRPr="00B619D1">
              <w:rPr>
                <w:bCs/>
                <w:sz w:val="20"/>
                <w:szCs w:val="20"/>
              </w:rPr>
              <w:t>- направление актов Роскомнадзора на государственную регистрацию в Министерство юстиции Российской Федерации;</w:t>
            </w:r>
          </w:p>
          <w:p w:rsidR="006F5C0E" w:rsidRPr="00B619D1" w:rsidRDefault="006F5C0E" w:rsidP="00B619D1">
            <w:pPr>
              <w:rPr>
                <w:bCs/>
                <w:sz w:val="20"/>
                <w:szCs w:val="20"/>
              </w:rPr>
            </w:pPr>
            <w:r w:rsidRPr="00B619D1">
              <w:rPr>
                <w:bCs/>
                <w:sz w:val="20"/>
                <w:szCs w:val="20"/>
              </w:rPr>
              <w:t>- обобщение практики применения законодательства Российской Федерации, разработка предложений по его совершенствованию;</w:t>
            </w:r>
          </w:p>
          <w:p w:rsidR="006F5C0E" w:rsidRPr="00B619D1" w:rsidRDefault="006F5C0E" w:rsidP="00B619D1">
            <w:pPr>
              <w:rPr>
                <w:bCs/>
                <w:sz w:val="20"/>
                <w:szCs w:val="20"/>
              </w:rPr>
            </w:pPr>
            <w:r w:rsidRPr="00B619D1">
              <w:rPr>
                <w:bCs/>
                <w:sz w:val="20"/>
                <w:szCs w:val="20"/>
              </w:rPr>
              <w:t xml:space="preserve">- подготовка справочных материалов по вопросам применения законодательства, судебной практики, нормативной правовой базе и правоприменительной практике; </w:t>
            </w:r>
          </w:p>
          <w:p w:rsidR="006F5C0E" w:rsidRPr="00B619D1" w:rsidRDefault="006F5C0E" w:rsidP="00B619D1">
            <w:pPr>
              <w:rPr>
                <w:bCs/>
                <w:sz w:val="20"/>
                <w:szCs w:val="20"/>
              </w:rPr>
            </w:pPr>
            <w:r w:rsidRPr="00B619D1">
              <w:rPr>
                <w:bCs/>
                <w:sz w:val="20"/>
                <w:szCs w:val="20"/>
              </w:rPr>
              <w:t xml:space="preserve">- участие в работе по рассмотрению обращений граждан </w:t>
            </w:r>
            <w:r>
              <w:rPr>
                <w:bCs/>
                <w:sz w:val="20"/>
                <w:szCs w:val="20"/>
              </w:rPr>
              <w:t>и подготовке ответов заявителям;</w:t>
            </w:r>
            <w:r w:rsidRPr="00B619D1">
              <w:rPr>
                <w:bCs/>
                <w:sz w:val="20"/>
                <w:szCs w:val="20"/>
              </w:rPr>
              <w:t xml:space="preserve"> </w:t>
            </w:r>
          </w:p>
          <w:p w:rsidR="006F5C0E" w:rsidRPr="00B619D1" w:rsidRDefault="006F5C0E" w:rsidP="00B619D1">
            <w:pPr>
              <w:rPr>
                <w:bCs/>
                <w:sz w:val="20"/>
                <w:szCs w:val="20"/>
              </w:rPr>
            </w:pPr>
            <w:r w:rsidRPr="00B619D1">
              <w:rPr>
                <w:bCs/>
                <w:sz w:val="20"/>
                <w:szCs w:val="20"/>
              </w:rPr>
              <w:t xml:space="preserve">- по поручению начальника отдела участие в рабочих группах, комиссиях, совещаниях; </w:t>
            </w:r>
          </w:p>
          <w:p w:rsidR="006F5C0E" w:rsidRPr="006E1B7B" w:rsidRDefault="006F5C0E" w:rsidP="00B619D1">
            <w:pPr>
              <w:rPr>
                <w:bCs/>
                <w:sz w:val="20"/>
                <w:szCs w:val="20"/>
              </w:rPr>
            </w:pPr>
            <w:r w:rsidRPr="00B619D1">
              <w:rPr>
                <w:bCs/>
                <w:sz w:val="20"/>
                <w:szCs w:val="20"/>
              </w:rPr>
              <w:t>- участие в комплексных проверках деятельности</w:t>
            </w:r>
            <w:r>
              <w:rPr>
                <w:bCs/>
                <w:sz w:val="20"/>
                <w:szCs w:val="20"/>
              </w:rPr>
              <w:t xml:space="preserve"> территориальных органов и т.д.</w:t>
            </w:r>
          </w:p>
        </w:tc>
        <w:tc>
          <w:tcPr>
            <w:tcW w:w="709" w:type="dxa"/>
          </w:tcPr>
          <w:p w:rsidR="006F5C0E" w:rsidRPr="006E1B7B" w:rsidRDefault="006F5C0E" w:rsidP="00073B29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lastRenderedPageBreak/>
              <w:t>19</w:t>
            </w:r>
          </w:p>
        </w:tc>
        <w:tc>
          <w:tcPr>
            <w:tcW w:w="708" w:type="dxa"/>
          </w:tcPr>
          <w:p w:rsidR="006F5C0E" w:rsidRPr="006E1B7B" w:rsidRDefault="006F5C0E" w:rsidP="00073B29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34</w:t>
            </w:r>
          </w:p>
        </w:tc>
      </w:tr>
      <w:tr w:rsidR="0093441B" w:rsidRPr="006E1B7B" w:rsidTr="0093441B">
        <w:trPr>
          <w:trHeight w:val="341"/>
        </w:trPr>
        <w:tc>
          <w:tcPr>
            <w:tcW w:w="15735" w:type="dxa"/>
            <w:gridSpan w:val="10"/>
            <w:vAlign w:val="center"/>
          </w:tcPr>
          <w:p w:rsidR="0093441B" w:rsidRPr="006E1B7B" w:rsidRDefault="0093441B" w:rsidP="00862F6D">
            <w:pPr>
              <w:jc w:val="center"/>
              <w:rPr>
                <w:b/>
                <w:bCs/>
                <w:sz w:val="20"/>
                <w:szCs w:val="20"/>
              </w:rPr>
            </w:pPr>
            <w:r w:rsidRPr="006E1B7B">
              <w:rPr>
                <w:b/>
                <w:bCs/>
                <w:sz w:val="20"/>
                <w:szCs w:val="20"/>
              </w:rPr>
              <w:lastRenderedPageBreak/>
              <w:t>Финансовое управление</w:t>
            </w:r>
          </w:p>
        </w:tc>
      </w:tr>
      <w:tr w:rsidR="006F5C0E" w:rsidRPr="006E1B7B" w:rsidTr="007F1B66">
        <w:trPr>
          <w:trHeight w:val="426"/>
        </w:trPr>
        <w:tc>
          <w:tcPr>
            <w:tcW w:w="457" w:type="dxa"/>
          </w:tcPr>
          <w:p w:rsidR="006F5C0E" w:rsidRPr="006E1B7B" w:rsidRDefault="006F5C0E" w:rsidP="00D703B9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2</w:t>
            </w:r>
            <w:r w:rsidR="00CF5C7E">
              <w:rPr>
                <w:bCs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1812" w:type="dxa"/>
            <w:gridSpan w:val="2"/>
          </w:tcPr>
          <w:p w:rsidR="006F5C0E" w:rsidRPr="006E1B7B" w:rsidRDefault="006F5C0E" w:rsidP="00AF7514">
            <w:pPr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 xml:space="preserve">Главный специалист-эксперт </w:t>
            </w:r>
            <w:r>
              <w:rPr>
                <w:bCs/>
                <w:sz w:val="20"/>
                <w:szCs w:val="20"/>
              </w:rPr>
              <w:t>с</w:t>
            </w:r>
            <w:r w:rsidRPr="006E1B7B">
              <w:rPr>
                <w:bCs/>
                <w:sz w:val="20"/>
                <w:szCs w:val="20"/>
              </w:rPr>
              <w:t>водн</w:t>
            </w:r>
            <w:r>
              <w:rPr>
                <w:bCs/>
                <w:sz w:val="20"/>
                <w:szCs w:val="20"/>
              </w:rPr>
              <w:t>ого</w:t>
            </w:r>
            <w:r w:rsidRPr="006E1B7B">
              <w:rPr>
                <w:bCs/>
                <w:sz w:val="20"/>
                <w:szCs w:val="20"/>
              </w:rPr>
              <w:t xml:space="preserve"> отдел</w:t>
            </w:r>
            <w:r>
              <w:rPr>
                <w:bCs/>
                <w:sz w:val="20"/>
                <w:szCs w:val="20"/>
              </w:rPr>
              <w:t>а</w:t>
            </w:r>
            <w:r w:rsidRPr="006E1B7B">
              <w:rPr>
                <w:bCs/>
                <w:sz w:val="20"/>
                <w:szCs w:val="20"/>
              </w:rPr>
              <w:t xml:space="preserve"> внутреннего финансового контроля (аудита) и оценки экономической эффективности деятельности</w:t>
            </w:r>
          </w:p>
        </w:tc>
        <w:tc>
          <w:tcPr>
            <w:tcW w:w="1843" w:type="dxa"/>
            <w:gridSpan w:val="2"/>
          </w:tcPr>
          <w:p w:rsidR="006F5C0E" w:rsidRPr="006E1B7B" w:rsidRDefault="006F5C0E" w:rsidP="007F1B6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Специалисты старшей  группы должностей</w:t>
            </w:r>
          </w:p>
        </w:tc>
        <w:tc>
          <w:tcPr>
            <w:tcW w:w="1843" w:type="dxa"/>
          </w:tcPr>
          <w:p w:rsidR="006F5C0E" w:rsidRPr="006E1B7B" w:rsidRDefault="006F5C0E" w:rsidP="007F1B66">
            <w:pPr>
              <w:jc w:val="center"/>
              <w:rPr>
                <w:bCs/>
                <w:sz w:val="20"/>
                <w:szCs w:val="20"/>
              </w:rPr>
            </w:pPr>
            <w:r w:rsidRPr="00320ED0">
              <w:rPr>
                <w:rFonts w:eastAsia="Calibri"/>
                <w:sz w:val="20"/>
                <w:szCs w:val="20"/>
                <w:lang w:eastAsia="en-US"/>
              </w:rPr>
              <w:t xml:space="preserve">Высшее </w:t>
            </w:r>
            <w:r w:rsidRPr="00B52F25">
              <w:rPr>
                <w:rFonts w:eastAsia="Calibri"/>
                <w:sz w:val="20"/>
                <w:szCs w:val="20"/>
                <w:lang w:eastAsia="en-US"/>
              </w:rPr>
              <w:t xml:space="preserve">финансово-экономическое образование </w:t>
            </w:r>
            <w:r w:rsidRPr="00320ED0">
              <w:rPr>
                <w:rFonts w:eastAsia="Calibri"/>
                <w:sz w:val="20"/>
                <w:szCs w:val="20"/>
                <w:lang w:eastAsia="en-US"/>
              </w:rPr>
              <w:t>без предъявления требований к стажу работы</w:t>
            </w:r>
          </w:p>
        </w:tc>
        <w:tc>
          <w:tcPr>
            <w:tcW w:w="4678" w:type="dxa"/>
          </w:tcPr>
          <w:p w:rsidR="006F5C0E" w:rsidRPr="007E7199" w:rsidRDefault="006F5C0E" w:rsidP="007E7199">
            <w:pPr>
              <w:rPr>
                <w:bCs/>
                <w:sz w:val="20"/>
                <w:szCs w:val="20"/>
              </w:rPr>
            </w:pPr>
            <w:r w:rsidRPr="007E7199">
              <w:rPr>
                <w:bCs/>
                <w:sz w:val="20"/>
                <w:szCs w:val="20"/>
              </w:rPr>
              <w:t>- знание основ государственной финансово-экономической политики;</w:t>
            </w:r>
          </w:p>
          <w:p w:rsidR="006F5C0E" w:rsidRPr="007E7199" w:rsidRDefault="006F5C0E" w:rsidP="007E7199">
            <w:pPr>
              <w:rPr>
                <w:bCs/>
                <w:sz w:val="20"/>
                <w:szCs w:val="20"/>
              </w:rPr>
            </w:pPr>
            <w:r w:rsidRPr="007E7199">
              <w:rPr>
                <w:bCs/>
                <w:sz w:val="20"/>
                <w:szCs w:val="20"/>
              </w:rPr>
              <w:t>- знание принципов бюджетного учета и отчетности;</w:t>
            </w:r>
          </w:p>
          <w:p w:rsidR="006F5C0E" w:rsidRPr="007E7199" w:rsidRDefault="006F5C0E" w:rsidP="007E7199">
            <w:pPr>
              <w:rPr>
                <w:bCs/>
                <w:sz w:val="20"/>
                <w:szCs w:val="20"/>
              </w:rPr>
            </w:pPr>
            <w:r w:rsidRPr="007E7199">
              <w:rPr>
                <w:bCs/>
                <w:sz w:val="20"/>
                <w:szCs w:val="20"/>
              </w:rPr>
              <w:t>- знание методов бюджетного планирования;</w:t>
            </w:r>
          </w:p>
          <w:p w:rsidR="006F5C0E" w:rsidRPr="006E1B7B" w:rsidRDefault="006F5C0E" w:rsidP="007E7199">
            <w:pPr>
              <w:rPr>
                <w:bCs/>
                <w:sz w:val="20"/>
                <w:szCs w:val="20"/>
              </w:rPr>
            </w:pPr>
            <w:r w:rsidRPr="007E7199">
              <w:rPr>
                <w:bCs/>
                <w:sz w:val="20"/>
                <w:szCs w:val="20"/>
              </w:rPr>
              <w:t>- знание системы внутреннего финансового контроля организации.</w:t>
            </w:r>
          </w:p>
        </w:tc>
        <w:tc>
          <w:tcPr>
            <w:tcW w:w="3685" w:type="dxa"/>
          </w:tcPr>
          <w:p w:rsidR="006F5C0E" w:rsidRPr="007E7199" w:rsidRDefault="006F5C0E" w:rsidP="007E7199">
            <w:pPr>
              <w:rPr>
                <w:bCs/>
                <w:sz w:val="20"/>
                <w:szCs w:val="20"/>
              </w:rPr>
            </w:pPr>
            <w:r w:rsidRPr="007E7199">
              <w:rPr>
                <w:bCs/>
                <w:sz w:val="20"/>
                <w:szCs w:val="20"/>
              </w:rPr>
              <w:t xml:space="preserve">- анализ отчетности территориальных управлений и подведомственных предприятий Роскомнадзора; </w:t>
            </w:r>
          </w:p>
          <w:p w:rsidR="006F5C0E" w:rsidRPr="007E7199" w:rsidRDefault="006F5C0E" w:rsidP="007E7199">
            <w:pPr>
              <w:rPr>
                <w:bCs/>
                <w:sz w:val="20"/>
                <w:szCs w:val="20"/>
              </w:rPr>
            </w:pPr>
            <w:r w:rsidRPr="007E7199">
              <w:rPr>
                <w:bCs/>
                <w:sz w:val="20"/>
                <w:szCs w:val="20"/>
              </w:rPr>
              <w:t>- анализ  экономической эффективности деятельности территориальных управлений и подведомственных предприятий Роскомнадзора;</w:t>
            </w:r>
          </w:p>
          <w:p w:rsidR="006F5C0E" w:rsidRPr="007E7199" w:rsidRDefault="006F5C0E" w:rsidP="007E7199">
            <w:pPr>
              <w:rPr>
                <w:bCs/>
                <w:sz w:val="20"/>
                <w:szCs w:val="20"/>
              </w:rPr>
            </w:pPr>
            <w:r w:rsidRPr="007E7199">
              <w:rPr>
                <w:bCs/>
                <w:sz w:val="20"/>
                <w:szCs w:val="20"/>
              </w:rPr>
              <w:t xml:space="preserve">- составление периодической отчетности в соответствии с задачами отдела; </w:t>
            </w:r>
          </w:p>
          <w:p w:rsidR="006F5C0E" w:rsidRPr="007E7199" w:rsidRDefault="006F5C0E" w:rsidP="007E7199">
            <w:pPr>
              <w:rPr>
                <w:bCs/>
                <w:sz w:val="20"/>
                <w:szCs w:val="20"/>
              </w:rPr>
            </w:pPr>
            <w:r w:rsidRPr="007E7199">
              <w:rPr>
                <w:bCs/>
                <w:sz w:val="20"/>
                <w:szCs w:val="20"/>
              </w:rPr>
              <w:t>- участие в проверках финансово-хозяйственной деятельности территориальных органов и подведомственных предприятий Роскомнадзора;</w:t>
            </w:r>
          </w:p>
          <w:p w:rsidR="006F5C0E" w:rsidRPr="006E1B7B" w:rsidRDefault="006F5C0E" w:rsidP="00D321D3">
            <w:pPr>
              <w:rPr>
                <w:bCs/>
                <w:sz w:val="20"/>
                <w:szCs w:val="20"/>
              </w:rPr>
            </w:pPr>
            <w:r w:rsidRPr="007E7199">
              <w:rPr>
                <w:bCs/>
                <w:sz w:val="20"/>
                <w:szCs w:val="20"/>
              </w:rPr>
              <w:t xml:space="preserve">- рассмотрение, анализ, обобщение </w:t>
            </w:r>
            <w:r w:rsidRPr="007E7199">
              <w:rPr>
                <w:bCs/>
                <w:sz w:val="20"/>
                <w:szCs w:val="20"/>
              </w:rPr>
              <w:lastRenderedPageBreak/>
              <w:t xml:space="preserve">результатов проверок финансово-хозяйственной деятельности Роскомнадзора, территориальных органов и подведомственных предприятий Роскомнадзора </w:t>
            </w:r>
          </w:p>
        </w:tc>
        <w:tc>
          <w:tcPr>
            <w:tcW w:w="709" w:type="dxa"/>
          </w:tcPr>
          <w:p w:rsidR="006F5C0E" w:rsidRPr="006E1B7B" w:rsidRDefault="006F5C0E" w:rsidP="00073B29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lastRenderedPageBreak/>
              <w:t>22</w:t>
            </w:r>
          </w:p>
        </w:tc>
        <w:tc>
          <w:tcPr>
            <w:tcW w:w="708" w:type="dxa"/>
          </w:tcPr>
          <w:p w:rsidR="006F5C0E" w:rsidRPr="006E1B7B" w:rsidRDefault="006F5C0E" w:rsidP="00073B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</w:t>
            </w:r>
          </w:p>
        </w:tc>
      </w:tr>
    </w:tbl>
    <w:p w:rsidR="00F824EB" w:rsidRDefault="00F824EB" w:rsidP="0080252D">
      <w:pPr>
        <w:ind w:left="284"/>
        <w:jc w:val="both"/>
        <w:rPr>
          <w:b/>
          <w:i/>
        </w:rPr>
      </w:pPr>
    </w:p>
    <w:p w:rsidR="0080252D" w:rsidRPr="008D55FE" w:rsidRDefault="0080252D" w:rsidP="0080252D">
      <w:pPr>
        <w:ind w:left="284"/>
        <w:jc w:val="both"/>
        <w:rPr>
          <w:b/>
          <w:i/>
        </w:rPr>
      </w:pPr>
      <w:r>
        <w:rPr>
          <w:b/>
          <w:i/>
        </w:rPr>
        <w:t>* Базовые квалификационные требования для замещения любой должности федеральной государственной гражданской службы</w:t>
      </w:r>
      <w:r w:rsidRPr="008D55FE">
        <w:rPr>
          <w:b/>
          <w:i/>
        </w:rPr>
        <w:t>:</w:t>
      </w:r>
    </w:p>
    <w:p w:rsidR="0080252D" w:rsidRPr="00D4387F" w:rsidRDefault="0080252D" w:rsidP="008025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252D" w:rsidRPr="00D4387F" w:rsidRDefault="0080252D" w:rsidP="0080252D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4387F">
        <w:rPr>
          <w:rFonts w:ascii="Times New Roman" w:hAnsi="Times New Roman" w:cs="Times New Roman"/>
          <w:sz w:val="24"/>
          <w:szCs w:val="24"/>
        </w:rPr>
        <w:t>1) знание государственного языка Российской Федерации (русского языка);</w:t>
      </w:r>
    </w:p>
    <w:p w:rsidR="0080252D" w:rsidRPr="00D4387F" w:rsidRDefault="0080252D" w:rsidP="0080252D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4387F">
        <w:rPr>
          <w:rFonts w:ascii="Times New Roman" w:hAnsi="Times New Roman" w:cs="Times New Roman"/>
          <w:sz w:val="24"/>
          <w:szCs w:val="24"/>
        </w:rPr>
        <w:t xml:space="preserve">2) знания основ: </w:t>
      </w:r>
    </w:p>
    <w:p w:rsidR="0080252D" w:rsidRPr="00D4387F" w:rsidRDefault="0080252D" w:rsidP="0080252D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4387F">
        <w:rPr>
          <w:rFonts w:ascii="Times New Roman" w:hAnsi="Times New Roman" w:cs="Times New Roman"/>
          <w:sz w:val="24"/>
          <w:szCs w:val="24"/>
        </w:rPr>
        <w:t>а) Конституции Российской Федерации,</w:t>
      </w:r>
    </w:p>
    <w:p w:rsidR="0080252D" w:rsidRPr="00D4387F" w:rsidRDefault="0080252D" w:rsidP="0080252D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4387F">
        <w:rPr>
          <w:rFonts w:ascii="Times New Roman" w:hAnsi="Times New Roman" w:cs="Times New Roman"/>
          <w:sz w:val="24"/>
          <w:szCs w:val="24"/>
        </w:rPr>
        <w:t>б) Федерального закона от 27 мая 2003 г. № 58-ФЗ «О системе государственной службы Российской Федерации»;</w:t>
      </w:r>
    </w:p>
    <w:p w:rsidR="0080252D" w:rsidRPr="00D4387F" w:rsidRDefault="0080252D" w:rsidP="0080252D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4387F">
        <w:rPr>
          <w:rFonts w:ascii="Times New Roman" w:hAnsi="Times New Roman" w:cs="Times New Roman"/>
          <w:sz w:val="24"/>
          <w:szCs w:val="24"/>
        </w:rPr>
        <w:t>в) Федерального закона от 27 июля 2004 г. № 79-ФЗ «О государственной гражданской службе Российской Федерации»;</w:t>
      </w:r>
    </w:p>
    <w:p w:rsidR="0080252D" w:rsidRPr="00D4387F" w:rsidRDefault="0080252D" w:rsidP="0080252D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4387F">
        <w:rPr>
          <w:rFonts w:ascii="Times New Roman" w:hAnsi="Times New Roman" w:cs="Times New Roman"/>
          <w:sz w:val="24"/>
          <w:szCs w:val="24"/>
        </w:rPr>
        <w:t xml:space="preserve">г) Федерального закона </w:t>
      </w:r>
      <w:r>
        <w:rPr>
          <w:rFonts w:ascii="Times New Roman" w:hAnsi="Times New Roman" w:cs="Times New Roman"/>
          <w:sz w:val="24"/>
          <w:szCs w:val="24"/>
        </w:rPr>
        <w:t xml:space="preserve">от 25 декабря 2008 г. № 273-ФЗ </w:t>
      </w:r>
      <w:r w:rsidRPr="00D4387F">
        <w:rPr>
          <w:rFonts w:ascii="Times New Roman" w:hAnsi="Times New Roman" w:cs="Times New Roman"/>
          <w:sz w:val="24"/>
          <w:szCs w:val="24"/>
        </w:rPr>
        <w:t>«О противодействии коррупции»;</w:t>
      </w:r>
    </w:p>
    <w:p w:rsidR="0080252D" w:rsidRDefault="0080252D" w:rsidP="0080252D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4387F">
        <w:rPr>
          <w:rFonts w:ascii="Times New Roman" w:hAnsi="Times New Roman" w:cs="Times New Roman"/>
          <w:sz w:val="24"/>
          <w:szCs w:val="24"/>
        </w:rPr>
        <w:t>) знания и умения в области информационно-коммуникационных технологий.</w:t>
      </w:r>
    </w:p>
    <w:p w:rsidR="00B6358D" w:rsidRDefault="00B6358D" w:rsidP="0080252D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6358D" w:rsidRPr="00B6358D" w:rsidRDefault="00B6358D" w:rsidP="00B6358D">
      <w:r w:rsidRPr="00B6358D"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государственной гражданской службы (государственной службы иных видов) или стажу работы по специальности, направлению подготовки для замещения ведущих должностей федеральной государственной гражданской службы - не менее одного года стажа государственной гражданской службы (государственной службы иных видов) или стажа работы по специальности, направлению подготовки</w:t>
      </w:r>
    </w:p>
    <w:p w:rsidR="00B6358D" w:rsidRDefault="00B6358D" w:rsidP="0080252D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6358D" w:rsidRPr="00D4387F" w:rsidRDefault="00B6358D" w:rsidP="0080252D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0252D" w:rsidRPr="00D064E7" w:rsidRDefault="0080252D" w:rsidP="0080252D">
      <w:pPr>
        <w:ind w:left="284"/>
        <w:rPr>
          <w:b/>
          <w:i/>
        </w:rPr>
      </w:pPr>
      <w:r>
        <w:rPr>
          <w:b/>
          <w:i/>
        </w:rPr>
        <w:t>**</w:t>
      </w:r>
      <w:r w:rsidRPr="00D064E7">
        <w:rPr>
          <w:b/>
          <w:i/>
        </w:rPr>
        <w:t>Ежемесячное денежное содержание федерального гражданского служащего состоит из:</w:t>
      </w:r>
    </w:p>
    <w:p w:rsidR="00B6358D" w:rsidRDefault="00B6358D" w:rsidP="0080252D">
      <w:pPr>
        <w:ind w:left="284"/>
        <w:jc w:val="both"/>
      </w:pPr>
    </w:p>
    <w:p w:rsidR="0080252D" w:rsidRPr="008D55FE" w:rsidRDefault="0080252D" w:rsidP="0080252D">
      <w:pPr>
        <w:ind w:left="284"/>
        <w:jc w:val="both"/>
      </w:pPr>
      <w:r w:rsidRPr="008D55FE">
        <w:t>должностного оклада;</w:t>
      </w:r>
    </w:p>
    <w:p w:rsidR="0080252D" w:rsidRPr="008D55FE" w:rsidRDefault="0080252D" w:rsidP="0080252D">
      <w:pPr>
        <w:ind w:left="284"/>
        <w:jc w:val="both"/>
      </w:pPr>
      <w:r>
        <w:t>е</w:t>
      </w:r>
      <w:r w:rsidRPr="008D55FE">
        <w:t>жемесячного денежного поощрения;</w:t>
      </w:r>
    </w:p>
    <w:p w:rsidR="0080252D" w:rsidRPr="008D55FE" w:rsidRDefault="0080252D" w:rsidP="0080252D">
      <w:pPr>
        <w:ind w:left="284"/>
        <w:jc w:val="both"/>
      </w:pPr>
      <w:r w:rsidRPr="008D55FE">
        <w:t>оклада за классный чин;</w:t>
      </w:r>
    </w:p>
    <w:p w:rsidR="0080252D" w:rsidRPr="008D55FE" w:rsidRDefault="0080252D" w:rsidP="0080252D">
      <w:pPr>
        <w:ind w:left="284"/>
        <w:jc w:val="both"/>
      </w:pPr>
      <w:r w:rsidRPr="008D55FE">
        <w:t>ежемесячной надбавки к должностному окладу за особые условия государственной гражданской службы;</w:t>
      </w:r>
    </w:p>
    <w:p w:rsidR="0080252D" w:rsidRPr="008D55FE" w:rsidRDefault="0080252D" w:rsidP="0080252D">
      <w:pPr>
        <w:ind w:left="284"/>
        <w:jc w:val="both"/>
      </w:pPr>
      <w:r w:rsidRPr="008D55FE">
        <w:t>ежемесячной надбавки к должностному окладу за выслугу лет на государственной гражданской службе;</w:t>
      </w:r>
    </w:p>
    <w:p w:rsidR="0080252D" w:rsidRPr="008D55FE" w:rsidRDefault="0080252D" w:rsidP="0080252D">
      <w:pPr>
        <w:ind w:left="284"/>
        <w:jc w:val="both"/>
      </w:pPr>
      <w:r w:rsidRPr="008D55FE">
        <w:t>единовременной выплаты при предоставлении ежегодного оплачиваемого отпуска.</w:t>
      </w:r>
    </w:p>
    <w:p w:rsidR="00B6358D" w:rsidRDefault="00B6358D" w:rsidP="0080252D">
      <w:pPr>
        <w:ind w:left="284"/>
        <w:jc w:val="both"/>
      </w:pPr>
    </w:p>
    <w:p w:rsidR="0080252D" w:rsidRDefault="0080252D" w:rsidP="0080252D">
      <w:pPr>
        <w:ind w:left="284"/>
        <w:jc w:val="both"/>
      </w:pPr>
      <w:r w:rsidRPr="008D55FE">
        <w:t>Государственному гражданскому служащему предоставляется ежегодный оплачиваемый отпуск продолжительностью 30 календарных дней, дополнительный отпуск в зависимости от стажа гражданской службы.</w:t>
      </w:r>
    </w:p>
    <w:p w:rsidR="00B6358D" w:rsidRDefault="00B6358D" w:rsidP="0080252D">
      <w:pPr>
        <w:ind w:left="284"/>
        <w:jc w:val="both"/>
        <w:rPr>
          <w:b/>
          <w:i/>
        </w:rPr>
      </w:pPr>
    </w:p>
    <w:p w:rsidR="00065FDE" w:rsidRPr="00065FDE" w:rsidRDefault="00065FDE" w:rsidP="0080252D">
      <w:pPr>
        <w:ind w:left="284"/>
        <w:jc w:val="both"/>
        <w:rPr>
          <w:b/>
          <w:i/>
        </w:rPr>
      </w:pPr>
      <w:r w:rsidRPr="00065FDE">
        <w:rPr>
          <w:b/>
          <w:i/>
        </w:rPr>
        <w:lastRenderedPageBreak/>
        <w:t>*** Нормативно-правовые акты по профилю деятельности</w:t>
      </w:r>
      <w:r>
        <w:rPr>
          <w:b/>
          <w:i/>
        </w:rPr>
        <w:t>:</w:t>
      </w:r>
      <w:r w:rsidRPr="00065FDE">
        <w:rPr>
          <w:b/>
          <w:i/>
        </w:rPr>
        <w:t xml:space="preserve"> </w:t>
      </w:r>
    </w:p>
    <w:p w:rsidR="0080252D" w:rsidRDefault="0080252D" w:rsidP="0080252D">
      <w:pPr>
        <w:ind w:left="284" w:firstLine="708"/>
        <w:jc w:val="both"/>
      </w:pPr>
    </w:p>
    <w:tbl>
      <w:tblPr>
        <w:tblStyle w:val="a3"/>
        <w:tblW w:w="14502" w:type="dxa"/>
        <w:tblInd w:w="284" w:type="dxa"/>
        <w:tblLook w:val="04A0" w:firstRow="1" w:lastRow="0" w:firstColumn="1" w:lastColumn="0" w:noHBand="0" w:noVBand="1"/>
      </w:tblPr>
      <w:tblGrid>
        <w:gridCol w:w="4644"/>
        <w:gridCol w:w="9858"/>
      </w:tblGrid>
      <w:tr w:rsidR="008A1E9D" w:rsidTr="008A1E9D">
        <w:tc>
          <w:tcPr>
            <w:tcW w:w="4644" w:type="dxa"/>
          </w:tcPr>
          <w:p w:rsidR="00065FDE" w:rsidRPr="008A1E9D" w:rsidRDefault="008A1E9D" w:rsidP="0080252D">
            <w:pPr>
              <w:jc w:val="both"/>
              <w:rPr>
                <w:sz w:val="20"/>
                <w:szCs w:val="20"/>
              </w:rPr>
            </w:pPr>
            <w:r w:rsidRPr="008A1E9D">
              <w:rPr>
                <w:sz w:val="20"/>
                <w:szCs w:val="20"/>
              </w:rPr>
              <w:t>Наименование отдела</w:t>
            </w:r>
          </w:p>
        </w:tc>
        <w:tc>
          <w:tcPr>
            <w:tcW w:w="9858" w:type="dxa"/>
          </w:tcPr>
          <w:p w:rsidR="00065FDE" w:rsidRPr="008A1E9D" w:rsidRDefault="008A1E9D" w:rsidP="0080252D">
            <w:pPr>
              <w:jc w:val="both"/>
              <w:rPr>
                <w:sz w:val="20"/>
                <w:szCs w:val="20"/>
              </w:rPr>
            </w:pPr>
            <w:r w:rsidRPr="008A1E9D">
              <w:rPr>
                <w:sz w:val="20"/>
                <w:szCs w:val="20"/>
              </w:rPr>
              <w:t>Перечень нормативно-правовых актов, знание которых необходимо для замещения вакантной должности</w:t>
            </w:r>
          </w:p>
        </w:tc>
      </w:tr>
      <w:tr w:rsidR="008A1E9D" w:rsidTr="008A1E9D">
        <w:tc>
          <w:tcPr>
            <w:tcW w:w="14502" w:type="dxa"/>
            <w:gridSpan w:val="2"/>
          </w:tcPr>
          <w:p w:rsidR="008A1E9D" w:rsidRPr="008A1E9D" w:rsidRDefault="008A1E9D" w:rsidP="0080252D">
            <w:pPr>
              <w:jc w:val="both"/>
              <w:rPr>
                <w:b/>
                <w:sz w:val="20"/>
                <w:szCs w:val="20"/>
              </w:rPr>
            </w:pPr>
            <w:r w:rsidRPr="008A1E9D">
              <w:rPr>
                <w:b/>
                <w:sz w:val="20"/>
                <w:szCs w:val="20"/>
              </w:rPr>
              <w:t>Административное управление</w:t>
            </w:r>
          </w:p>
        </w:tc>
      </w:tr>
      <w:tr w:rsidR="00065FDE" w:rsidTr="008A1E9D">
        <w:tc>
          <w:tcPr>
            <w:tcW w:w="4644" w:type="dxa"/>
          </w:tcPr>
          <w:p w:rsidR="00065FDE" w:rsidRPr="008A1E9D" w:rsidRDefault="008A1E9D" w:rsidP="008A1E9D">
            <w:pPr>
              <w:jc w:val="both"/>
              <w:rPr>
                <w:sz w:val="20"/>
                <w:szCs w:val="20"/>
              </w:rPr>
            </w:pPr>
            <w:r w:rsidRPr="008A1E9D">
              <w:rPr>
                <w:bCs/>
                <w:sz w:val="20"/>
                <w:szCs w:val="20"/>
              </w:rPr>
              <w:t>Отдел материально-технического обеспечения и специальной деятельности</w:t>
            </w:r>
          </w:p>
        </w:tc>
        <w:tc>
          <w:tcPr>
            <w:tcW w:w="9858" w:type="dxa"/>
          </w:tcPr>
          <w:p w:rsidR="00143555" w:rsidRPr="00143555" w:rsidRDefault="00143555" w:rsidP="00143555">
            <w:pPr>
              <w:jc w:val="both"/>
              <w:rPr>
                <w:sz w:val="20"/>
                <w:szCs w:val="20"/>
              </w:rPr>
            </w:pPr>
            <w:r w:rsidRPr="00143555">
              <w:rPr>
                <w:sz w:val="20"/>
                <w:szCs w:val="20"/>
              </w:rPr>
              <w:t>знания нормативно-правовой базы в области:</w:t>
            </w:r>
          </w:p>
          <w:p w:rsidR="00143555" w:rsidRPr="00143555" w:rsidRDefault="00143555" w:rsidP="00143555">
            <w:pPr>
              <w:jc w:val="both"/>
              <w:rPr>
                <w:sz w:val="20"/>
                <w:szCs w:val="20"/>
              </w:rPr>
            </w:pPr>
            <w:r w:rsidRPr="00143555">
              <w:rPr>
                <w:sz w:val="20"/>
                <w:szCs w:val="20"/>
              </w:rPr>
              <w:t>- управления федеральным имуществом;</w:t>
            </w:r>
          </w:p>
          <w:p w:rsidR="00143555" w:rsidRPr="00143555" w:rsidRDefault="00143555" w:rsidP="00143555">
            <w:pPr>
              <w:jc w:val="both"/>
              <w:rPr>
                <w:sz w:val="20"/>
                <w:szCs w:val="20"/>
              </w:rPr>
            </w:pPr>
            <w:r w:rsidRPr="00143555">
              <w:rPr>
                <w:sz w:val="20"/>
                <w:szCs w:val="20"/>
              </w:rPr>
              <w:t>- государственных закупок;</w:t>
            </w:r>
          </w:p>
          <w:p w:rsidR="00143555" w:rsidRPr="00143555" w:rsidRDefault="00143555" w:rsidP="00143555">
            <w:pPr>
              <w:jc w:val="both"/>
              <w:rPr>
                <w:sz w:val="20"/>
                <w:szCs w:val="20"/>
              </w:rPr>
            </w:pPr>
            <w:r w:rsidRPr="00143555">
              <w:rPr>
                <w:sz w:val="20"/>
                <w:szCs w:val="20"/>
              </w:rPr>
              <w:t>- гражданской обороны;</w:t>
            </w:r>
          </w:p>
          <w:p w:rsidR="00065FDE" w:rsidRPr="008A1E9D" w:rsidRDefault="00143555" w:rsidP="001435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охраны труда</w:t>
            </w:r>
          </w:p>
        </w:tc>
      </w:tr>
      <w:tr w:rsidR="008A1E9D" w:rsidTr="008A1E9D">
        <w:tc>
          <w:tcPr>
            <w:tcW w:w="14502" w:type="dxa"/>
            <w:gridSpan w:val="2"/>
          </w:tcPr>
          <w:p w:rsidR="008A1E9D" w:rsidRPr="008A1E9D" w:rsidRDefault="008A1E9D" w:rsidP="0080252D">
            <w:pPr>
              <w:jc w:val="both"/>
              <w:rPr>
                <w:sz w:val="20"/>
                <w:szCs w:val="20"/>
              </w:rPr>
            </w:pPr>
            <w:r w:rsidRPr="008A1E9D">
              <w:rPr>
                <w:b/>
                <w:bCs/>
                <w:sz w:val="20"/>
                <w:szCs w:val="20"/>
              </w:rPr>
              <w:t>Управление разрешительной работы, контроля и надзора в сфере массовых коммуникаций</w:t>
            </w:r>
          </w:p>
        </w:tc>
      </w:tr>
      <w:tr w:rsidR="008A1E9D" w:rsidTr="008A1E9D">
        <w:tc>
          <w:tcPr>
            <w:tcW w:w="4644" w:type="dxa"/>
          </w:tcPr>
          <w:p w:rsidR="008A1E9D" w:rsidRPr="008A1E9D" w:rsidRDefault="008A1E9D" w:rsidP="008A1E9D">
            <w:pPr>
              <w:jc w:val="both"/>
              <w:rPr>
                <w:sz w:val="20"/>
                <w:szCs w:val="20"/>
              </w:rPr>
            </w:pPr>
            <w:r w:rsidRPr="008A1E9D">
              <w:rPr>
                <w:bCs/>
                <w:sz w:val="20"/>
                <w:szCs w:val="20"/>
              </w:rPr>
              <w:t>Отдел планирования и работы с территориальными управлениями</w:t>
            </w:r>
          </w:p>
        </w:tc>
        <w:tc>
          <w:tcPr>
            <w:tcW w:w="9858" w:type="dxa"/>
          </w:tcPr>
          <w:p w:rsidR="00D13681" w:rsidRPr="00D13681" w:rsidRDefault="00D13681" w:rsidP="00D136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13681">
              <w:rPr>
                <w:sz w:val="20"/>
                <w:szCs w:val="20"/>
              </w:rPr>
              <w:t>Закон Российской Федерации от 27 декабря 1991 г. № 2124-1 «О средствах массовой информации»;</w:t>
            </w:r>
          </w:p>
          <w:p w:rsidR="00D13681" w:rsidRPr="00D13681" w:rsidRDefault="00D13681" w:rsidP="00D13681">
            <w:pPr>
              <w:jc w:val="both"/>
              <w:rPr>
                <w:sz w:val="20"/>
                <w:szCs w:val="20"/>
              </w:rPr>
            </w:pPr>
            <w:r w:rsidRPr="00D13681">
              <w:rPr>
                <w:sz w:val="20"/>
                <w:szCs w:val="20"/>
              </w:rPr>
              <w:t>- Федеральный закон от 2 мая 2006 г. № 59-ФЗ «О порядке рассмотрения обращений граждан Российской Федерации»;</w:t>
            </w:r>
          </w:p>
          <w:p w:rsidR="008A1E9D" w:rsidRPr="008A1E9D" w:rsidRDefault="00D13681" w:rsidP="00D13681">
            <w:pPr>
              <w:jc w:val="both"/>
              <w:rPr>
                <w:sz w:val="20"/>
                <w:szCs w:val="20"/>
              </w:rPr>
            </w:pPr>
            <w:r w:rsidRPr="00D13681">
              <w:rPr>
                <w:sz w:val="20"/>
                <w:szCs w:val="20"/>
              </w:rPr>
              <w:t>- Федеральный закон от 27 июля 2010 г. № 210-ФЗ «Об организации предоставления государ</w:t>
            </w:r>
            <w:r>
              <w:rPr>
                <w:sz w:val="20"/>
                <w:szCs w:val="20"/>
              </w:rPr>
              <w:t>ственных и муниципальных услуг».</w:t>
            </w:r>
          </w:p>
        </w:tc>
      </w:tr>
      <w:tr w:rsidR="008A1E9D" w:rsidTr="008A1E9D">
        <w:tc>
          <w:tcPr>
            <w:tcW w:w="4644" w:type="dxa"/>
          </w:tcPr>
          <w:p w:rsidR="008A1E9D" w:rsidRPr="008A1E9D" w:rsidRDefault="008A1E9D" w:rsidP="0080252D">
            <w:pPr>
              <w:jc w:val="both"/>
              <w:rPr>
                <w:sz w:val="20"/>
                <w:szCs w:val="20"/>
              </w:rPr>
            </w:pPr>
            <w:r w:rsidRPr="008A1E9D">
              <w:rPr>
                <w:sz w:val="20"/>
                <w:szCs w:val="20"/>
              </w:rPr>
              <w:t>Отдел регистрации СМИ</w:t>
            </w:r>
          </w:p>
        </w:tc>
        <w:tc>
          <w:tcPr>
            <w:tcW w:w="9858" w:type="dxa"/>
          </w:tcPr>
          <w:p w:rsidR="003236B3" w:rsidRPr="003236B3" w:rsidRDefault="003236B3" w:rsidP="003236B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3236B3">
              <w:rPr>
                <w:bCs/>
                <w:sz w:val="20"/>
                <w:szCs w:val="20"/>
              </w:rPr>
              <w:t>Налоговый кодекс Российской Федерации;</w:t>
            </w:r>
          </w:p>
          <w:p w:rsidR="003236B3" w:rsidRPr="003236B3" w:rsidRDefault="003236B3" w:rsidP="003236B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3236B3">
              <w:rPr>
                <w:bCs/>
                <w:sz w:val="20"/>
                <w:szCs w:val="20"/>
              </w:rPr>
              <w:t>Закон Российской Федерации от 27 декабря 1991 г. № 2124-1 «О средствах массовой информации»;</w:t>
            </w:r>
          </w:p>
          <w:p w:rsidR="003236B3" w:rsidRPr="003236B3" w:rsidRDefault="003236B3" w:rsidP="003236B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Федеральный закон от </w:t>
            </w:r>
            <w:r w:rsidRPr="003236B3">
              <w:rPr>
                <w:bCs/>
                <w:sz w:val="20"/>
                <w:szCs w:val="20"/>
              </w:rPr>
              <w:t>2 мая 2006 г. № 59-ФЗ «О порядке рассмотрения обращений граждан Российской Федерации»;</w:t>
            </w:r>
          </w:p>
          <w:p w:rsidR="003236B3" w:rsidRPr="003236B3" w:rsidRDefault="003236B3" w:rsidP="003236B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3236B3">
              <w:rPr>
                <w:bCs/>
                <w:sz w:val="20"/>
                <w:szCs w:val="20"/>
              </w:rPr>
              <w:t>Федеральный закон от 27 июля 2010 г. № 210-ФЗ «Об организации предоставления государственных и муниципальных услуг»;</w:t>
            </w:r>
          </w:p>
          <w:p w:rsidR="003236B3" w:rsidRPr="003236B3" w:rsidRDefault="003236B3" w:rsidP="003236B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3236B3">
              <w:rPr>
                <w:bCs/>
                <w:sz w:val="20"/>
                <w:szCs w:val="20"/>
              </w:rPr>
              <w:t xml:space="preserve">распоряжение Правительства Российской Федерации от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236B3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236B3">
              <w:rPr>
                <w:bCs/>
                <w:sz w:val="20"/>
                <w:szCs w:val="20"/>
              </w:rPr>
              <w:t>октября 2011</w:t>
            </w:r>
            <w:r>
              <w:rPr>
                <w:bCs/>
                <w:sz w:val="20"/>
                <w:szCs w:val="20"/>
              </w:rPr>
              <w:t xml:space="preserve"> г.</w:t>
            </w:r>
            <w:r w:rsidRPr="003236B3">
              <w:rPr>
                <w:bCs/>
                <w:sz w:val="20"/>
                <w:szCs w:val="20"/>
              </w:rPr>
              <w:t xml:space="preserve"> № 1752-р «Об утверждении перечня документов, прилагаемых заявителем к заявлению о регистрации (перерегистрации) средства массовой информации»;</w:t>
            </w:r>
          </w:p>
          <w:p w:rsidR="003236B3" w:rsidRPr="003236B3" w:rsidRDefault="003236B3" w:rsidP="003236B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3236B3">
              <w:rPr>
                <w:bCs/>
                <w:sz w:val="20"/>
                <w:szCs w:val="20"/>
              </w:rPr>
              <w:t xml:space="preserve">приказ Минкомсвязи России от 29 декабря 2011 г. № 362 «Об утверждении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информации»; </w:t>
            </w:r>
          </w:p>
          <w:p w:rsidR="008A1E9D" w:rsidRPr="00D13681" w:rsidRDefault="003236B3" w:rsidP="00D1368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3236B3">
              <w:rPr>
                <w:bCs/>
                <w:sz w:val="20"/>
                <w:szCs w:val="20"/>
              </w:rPr>
              <w:t>приказ Минкомсвязи России от 24 октября 2011 г. № 269 «Об утверждении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выдаче разрешений на распространение продукции зарубежных периодических печатных изданий на тер</w:t>
            </w:r>
            <w:r w:rsidR="00D13681">
              <w:rPr>
                <w:bCs/>
                <w:sz w:val="20"/>
                <w:szCs w:val="20"/>
              </w:rPr>
              <w:t>ритории Российской Федерации».</w:t>
            </w:r>
          </w:p>
        </w:tc>
      </w:tr>
      <w:tr w:rsidR="008A1E9D" w:rsidTr="008A1E9D">
        <w:tc>
          <w:tcPr>
            <w:tcW w:w="14502" w:type="dxa"/>
            <w:gridSpan w:val="2"/>
          </w:tcPr>
          <w:p w:rsidR="008A1E9D" w:rsidRPr="008A1E9D" w:rsidRDefault="008A1E9D" w:rsidP="0080252D">
            <w:pPr>
              <w:jc w:val="both"/>
              <w:rPr>
                <w:sz w:val="20"/>
                <w:szCs w:val="20"/>
              </w:rPr>
            </w:pPr>
            <w:r w:rsidRPr="006E1B7B">
              <w:rPr>
                <w:b/>
                <w:bCs/>
                <w:sz w:val="20"/>
                <w:szCs w:val="20"/>
              </w:rPr>
              <w:t>Управление контроля и надзора в сфере электронных коммуникаций</w:t>
            </w:r>
          </w:p>
        </w:tc>
      </w:tr>
      <w:tr w:rsidR="009C1769" w:rsidTr="008A1E9D">
        <w:tc>
          <w:tcPr>
            <w:tcW w:w="4644" w:type="dxa"/>
          </w:tcPr>
          <w:p w:rsidR="009C1769" w:rsidRPr="008A1E9D" w:rsidRDefault="009C1769" w:rsidP="0080252D">
            <w:pPr>
              <w:jc w:val="both"/>
              <w:rPr>
                <w:sz w:val="20"/>
                <w:szCs w:val="20"/>
              </w:rPr>
            </w:pPr>
            <w:r w:rsidRPr="008A1E9D">
              <w:rPr>
                <w:sz w:val="20"/>
                <w:szCs w:val="20"/>
              </w:rPr>
              <w:t>Отдел</w:t>
            </w:r>
            <w:r w:rsidRPr="00AF7514">
              <w:rPr>
                <w:bCs/>
                <w:sz w:val="20"/>
                <w:szCs w:val="20"/>
              </w:rPr>
              <w:t xml:space="preserve">  по работе с информационными системами</w:t>
            </w:r>
          </w:p>
        </w:tc>
        <w:tc>
          <w:tcPr>
            <w:tcW w:w="9858" w:type="dxa"/>
            <w:vMerge w:val="restart"/>
          </w:tcPr>
          <w:p w:rsidR="009C1769" w:rsidRPr="009C1769" w:rsidRDefault="009C1769" w:rsidP="009C17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C1769">
              <w:rPr>
                <w:sz w:val="20"/>
                <w:szCs w:val="20"/>
              </w:rPr>
              <w:t>Федеральн</w:t>
            </w:r>
            <w:r>
              <w:rPr>
                <w:sz w:val="20"/>
                <w:szCs w:val="20"/>
              </w:rPr>
              <w:t>ый</w:t>
            </w:r>
            <w:r w:rsidRPr="009C1769">
              <w:rPr>
                <w:sz w:val="20"/>
                <w:szCs w:val="20"/>
              </w:rPr>
              <w:t xml:space="preserve"> закон от 27 июля 2006 г. № 149-ФЗ «Об информации, информационных технологиях и о защите информации»;</w:t>
            </w:r>
          </w:p>
          <w:p w:rsidR="009C1769" w:rsidRPr="009C1769" w:rsidRDefault="009C1769" w:rsidP="009C17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C1769">
              <w:rPr>
                <w:sz w:val="20"/>
                <w:szCs w:val="20"/>
              </w:rPr>
              <w:t>Федеральн</w:t>
            </w:r>
            <w:r>
              <w:rPr>
                <w:sz w:val="20"/>
                <w:szCs w:val="20"/>
              </w:rPr>
              <w:t>ый</w:t>
            </w:r>
            <w:r w:rsidRPr="009C1769">
              <w:rPr>
                <w:sz w:val="20"/>
                <w:szCs w:val="20"/>
              </w:rPr>
              <w:t xml:space="preserve"> закон от 2 мая 2006 г. № 59-ФЗ «О порядке рассмотрения обращений граждан Российской Федерации»; </w:t>
            </w:r>
          </w:p>
          <w:p w:rsidR="009C1769" w:rsidRPr="009C1769" w:rsidRDefault="009C1769" w:rsidP="009C17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C1769">
              <w:rPr>
                <w:sz w:val="20"/>
                <w:szCs w:val="20"/>
              </w:rPr>
              <w:t>Федеральн</w:t>
            </w:r>
            <w:r>
              <w:rPr>
                <w:sz w:val="20"/>
                <w:szCs w:val="20"/>
              </w:rPr>
              <w:t>ый</w:t>
            </w:r>
            <w:r w:rsidRPr="009C1769">
              <w:rPr>
                <w:sz w:val="20"/>
                <w:szCs w:val="20"/>
              </w:rPr>
              <w:t xml:space="preserve"> закон от 25</w:t>
            </w:r>
            <w:r>
              <w:rPr>
                <w:sz w:val="20"/>
                <w:szCs w:val="20"/>
              </w:rPr>
              <w:t xml:space="preserve"> июля </w:t>
            </w:r>
            <w:r w:rsidRPr="009C1769">
              <w:rPr>
                <w:sz w:val="20"/>
                <w:szCs w:val="20"/>
              </w:rPr>
              <w:t>2002</w:t>
            </w:r>
            <w:r>
              <w:rPr>
                <w:sz w:val="20"/>
                <w:szCs w:val="20"/>
              </w:rPr>
              <w:t xml:space="preserve"> г.</w:t>
            </w:r>
            <w:r w:rsidRPr="009C1769">
              <w:rPr>
                <w:sz w:val="20"/>
                <w:szCs w:val="20"/>
              </w:rPr>
              <w:t xml:space="preserve"> № 114-ФЗ «О противодействии экстремисткой деятельности»;</w:t>
            </w:r>
          </w:p>
          <w:p w:rsidR="009C1769" w:rsidRPr="009C1769" w:rsidRDefault="009C1769" w:rsidP="009C17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C1769">
              <w:rPr>
                <w:sz w:val="20"/>
                <w:szCs w:val="20"/>
              </w:rPr>
              <w:t>Федеральн</w:t>
            </w:r>
            <w:r>
              <w:rPr>
                <w:sz w:val="20"/>
                <w:szCs w:val="20"/>
              </w:rPr>
              <w:t>ый</w:t>
            </w:r>
            <w:r w:rsidRPr="009C1769">
              <w:rPr>
                <w:sz w:val="20"/>
                <w:szCs w:val="20"/>
              </w:rPr>
              <w:t xml:space="preserve"> закон</w:t>
            </w:r>
            <w:r>
              <w:rPr>
                <w:sz w:val="20"/>
                <w:szCs w:val="20"/>
              </w:rPr>
              <w:t xml:space="preserve"> </w:t>
            </w:r>
            <w:r w:rsidRPr="009C1769">
              <w:rPr>
                <w:sz w:val="20"/>
                <w:szCs w:val="20"/>
              </w:rPr>
              <w:t>от 6</w:t>
            </w:r>
            <w:r>
              <w:rPr>
                <w:sz w:val="20"/>
                <w:szCs w:val="20"/>
              </w:rPr>
              <w:t xml:space="preserve"> марта </w:t>
            </w:r>
            <w:r w:rsidRPr="009C1769">
              <w:rPr>
                <w:sz w:val="20"/>
                <w:szCs w:val="20"/>
              </w:rPr>
              <w:t>2006</w:t>
            </w:r>
            <w:r>
              <w:rPr>
                <w:sz w:val="20"/>
                <w:szCs w:val="20"/>
              </w:rPr>
              <w:t xml:space="preserve"> г.</w:t>
            </w:r>
            <w:r w:rsidRPr="009C1769">
              <w:rPr>
                <w:sz w:val="20"/>
                <w:szCs w:val="20"/>
              </w:rPr>
              <w:t xml:space="preserve"> № 35-ФЗ «О противодействии терроризму»;</w:t>
            </w:r>
          </w:p>
          <w:p w:rsidR="009C1769" w:rsidRPr="009C1769" w:rsidRDefault="009C1769" w:rsidP="009C17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C1769">
              <w:rPr>
                <w:sz w:val="20"/>
                <w:szCs w:val="20"/>
              </w:rPr>
              <w:t>Федеральн</w:t>
            </w:r>
            <w:r>
              <w:rPr>
                <w:sz w:val="20"/>
                <w:szCs w:val="20"/>
              </w:rPr>
              <w:t>ый</w:t>
            </w:r>
            <w:r w:rsidRPr="009C1769">
              <w:rPr>
                <w:sz w:val="20"/>
                <w:szCs w:val="20"/>
              </w:rPr>
              <w:t xml:space="preserve"> закон от 29 декабря 2010 г. № 436-ФЗ «О защите детей от информации, причиняющей вред их здоровью и развитию»;</w:t>
            </w:r>
          </w:p>
          <w:p w:rsidR="009C1769" w:rsidRDefault="009C1769" w:rsidP="009C17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C1769">
              <w:rPr>
                <w:sz w:val="20"/>
                <w:szCs w:val="20"/>
              </w:rPr>
              <w:t>Закона Российской Федерации от 27 декабря 1991 г. № 2124-1 «О средствах массовой информации»;</w:t>
            </w:r>
          </w:p>
          <w:p w:rsidR="009C1769" w:rsidRPr="008A1E9D" w:rsidRDefault="009C1769" w:rsidP="009C17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п</w:t>
            </w:r>
            <w:r w:rsidRPr="00041F28">
              <w:rPr>
                <w:sz w:val="20"/>
                <w:szCs w:val="20"/>
              </w:rPr>
              <w:t>остановление Правительства Российской Федерации от 16 марта 2009 г. № 228 «О Федеральной службе по надзору в сфере связи, информационных технологий и массовых комм</w:t>
            </w:r>
            <w:r>
              <w:rPr>
                <w:sz w:val="20"/>
                <w:szCs w:val="20"/>
              </w:rPr>
              <w:t>уникаций»</w:t>
            </w:r>
          </w:p>
        </w:tc>
      </w:tr>
      <w:tr w:rsidR="009C1769" w:rsidTr="008A1E9D">
        <w:tc>
          <w:tcPr>
            <w:tcW w:w="4644" w:type="dxa"/>
          </w:tcPr>
          <w:p w:rsidR="009C1769" w:rsidRPr="008A1E9D" w:rsidRDefault="009C1769" w:rsidP="00C92081">
            <w:pPr>
              <w:jc w:val="both"/>
              <w:rPr>
                <w:sz w:val="20"/>
                <w:szCs w:val="20"/>
              </w:rPr>
            </w:pPr>
            <w:r w:rsidRPr="008A1E9D">
              <w:rPr>
                <w:sz w:val="20"/>
                <w:szCs w:val="20"/>
              </w:rPr>
              <w:t>Отдел</w:t>
            </w:r>
            <w:r w:rsidRPr="006E1B7B">
              <w:rPr>
                <w:bCs/>
                <w:sz w:val="20"/>
                <w:szCs w:val="20"/>
              </w:rPr>
              <w:t xml:space="preserve"> </w:t>
            </w:r>
            <w:r w:rsidRPr="00C92081">
              <w:rPr>
                <w:bCs/>
                <w:sz w:val="20"/>
                <w:szCs w:val="20"/>
              </w:rPr>
              <w:t xml:space="preserve">экспертно-аналитической работы </w:t>
            </w:r>
          </w:p>
        </w:tc>
        <w:tc>
          <w:tcPr>
            <w:tcW w:w="9858" w:type="dxa"/>
            <w:vMerge/>
          </w:tcPr>
          <w:p w:rsidR="009C1769" w:rsidRPr="008A1E9D" w:rsidRDefault="009C1769" w:rsidP="0080252D">
            <w:pPr>
              <w:jc w:val="both"/>
              <w:rPr>
                <w:sz w:val="20"/>
                <w:szCs w:val="20"/>
              </w:rPr>
            </w:pPr>
          </w:p>
        </w:tc>
      </w:tr>
      <w:tr w:rsidR="009C1769" w:rsidTr="008A1E9D">
        <w:tc>
          <w:tcPr>
            <w:tcW w:w="4644" w:type="dxa"/>
          </w:tcPr>
          <w:p w:rsidR="009C1769" w:rsidRPr="008A1E9D" w:rsidRDefault="009C1769" w:rsidP="0080252D">
            <w:pPr>
              <w:jc w:val="both"/>
              <w:rPr>
                <w:sz w:val="20"/>
                <w:szCs w:val="20"/>
              </w:rPr>
            </w:pPr>
            <w:r w:rsidRPr="008A1E9D">
              <w:rPr>
                <w:sz w:val="20"/>
                <w:szCs w:val="20"/>
              </w:rPr>
              <w:t>Отдел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E1B7B">
              <w:rPr>
                <w:bCs/>
                <w:sz w:val="20"/>
                <w:szCs w:val="20"/>
              </w:rPr>
              <w:t>по работе с обращениями граждан и государственных органов</w:t>
            </w:r>
          </w:p>
        </w:tc>
        <w:tc>
          <w:tcPr>
            <w:tcW w:w="9858" w:type="dxa"/>
            <w:vMerge/>
          </w:tcPr>
          <w:p w:rsidR="009C1769" w:rsidRPr="008A1E9D" w:rsidRDefault="009C1769" w:rsidP="0080252D">
            <w:pPr>
              <w:jc w:val="both"/>
              <w:rPr>
                <w:sz w:val="20"/>
                <w:szCs w:val="20"/>
              </w:rPr>
            </w:pPr>
          </w:p>
        </w:tc>
      </w:tr>
      <w:tr w:rsidR="00C92081" w:rsidTr="00C92081">
        <w:tc>
          <w:tcPr>
            <w:tcW w:w="14502" w:type="dxa"/>
            <w:gridSpan w:val="2"/>
          </w:tcPr>
          <w:p w:rsidR="00C92081" w:rsidRPr="008A1E9D" w:rsidRDefault="00C92081" w:rsidP="00C92081">
            <w:pPr>
              <w:jc w:val="both"/>
              <w:rPr>
                <w:sz w:val="20"/>
                <w:szCs w:val="20"/>
              </w:rPr>
            </w:pPr>
            <w:r w:rsidRPr="006E1B7B">
              <w:rPr>
                <w:b/>
                <w:bCs/>
                <w:sz w:val="20"/>
                <w:szCs w:val="20"/>
              </w:rPr>
              <w:lastRenderedPageBreak/>
              <w:t>Управление разрешительной работы в сфере связи</w:t>
            </w:r>
          </w:p>
        </w:tc>
      </w:tr>
      <w:tr w:rsidR="00C92081" w:rsidTr="00C92081">
        <w:trPr>
          <w:trHeight w:val="774"/>
        </w:trPr>
        <w:tc>
          <w:tcPr>
            <w:tcW w:w="4644" w:type="dxa"/>
          </w:tcPr>
          <w:p w:rsidR="00C92081" w:rsidRPr="008A1E9D" w:rsidRDefault="00C92081" w:rsidP="00C92081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Pr="006E1B7B">
              <w:rPr>
                <w:bCs/>
                <w:sz w:val="20"/>
                <w:szCs w:val="20"/>
              </w:rPr>
              <w:t>тдел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E1B7B">
              <w:rPr>
                <w:bCs/>
                <w:sz w:val="20"/>
                <w:szCs w:val="20"/>
              </w:rPr>
              <w:t>присвоения радиочастот</w:t>
            </w:r>
          </w:p>
        </w:tc>
        <w:tc>
          <w:tcPr>
            <w:tcW w:w="9858" w:type="dxa"/>
            <w:vMerge w:val="restart"/>
          </w:tcPr>
          <w:p w:rsidR="00C92081" w:rsidRPr="00041F28" w:rsidRDefault="00C92081" w:rsidP="00C9208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041F28">
              <w:rPr>
                <w:bCs/>
                <w:sz w:val="20"/>
                <w:szCs w:val="20"/>
              </w:rPr>
              <w:t>Федеральн</w:t>
            </w:r>
            <w:r>
              <w:rPr>
                <w:bCs/>
                <w:sz w:val="20"/>
                <w:szCs w:val="20"/>
              </w:rPr>
              <w:t>ый</w:t>
            </w:r>
            <w:r w:rsidRPr="00041F28">
              <w:rPr>
                <w:bCs/>
                <w:sz w:val="20"/>
                <w:szCs w:val="20"/>
              </w:rPr>
              <w:t xml:space="preserve"> закон от 7 июля 2003 г. № 126-ФЗ «О связи»;</w:t>
            </w:r>
          </w:p>
          <w:p w:rsidR="00C92081" w:rsidRPr="00041F28" w:rsidRDefault="00C92081" w:rsidP="00C92081">
            <w:pPr>
              <w:rPr>
                <w:bCs/>
                <w:sz w:val="20"/>
                <w:szCs w:val="20"/>
              </w:rPr>
            </w:pPr>
            <w:r w:rsidRPr="00041F28">
              <w:rPr>
                <w:bCs/>
                <w:sz w:val="20"/>
                <w:szCs w:val="20"/>
              </w:rPr>
              <w:t>- Федеральн</w:t>
            </w:r>
            <w:r>
              <w:rPr>
                <w:bCs/>
                <w:sz w:val="20"/>
                <w:szCs w:val="20"/>
              </w:rPr>
              <w:t>ый</w:t>
            </w:r>
            <w:r w:rsidRPr="00041F28">
              <w:rPr>
                <w:bCs/>
                <w:sz w:val="20"/>
                <w:szCs w:val="20"/>
              </w:rPr>
              <w:t xml:space="preserve"> закон от 2 мая 2006 г. № 59-ФЗ «О порядке рассмотрения обращений граждан РФ»;</w:t>
            </w:r>
          </w:p>
          <w:p w:rsidR="00C92081" w:rsidRPr="00041F28" w:rsidRDefault="00C92081" w:rsidP="00C92081">
            <w:pPr>
              <w:rPr>
                <w:bCs/>
                <w:sz w:val="20"/>
                <w:szCs w:val="20"/>
              </w:rPr>
            </w:pPr>
            <w:r w:rsidRPr="00041F28">
              <w:rPr>
                <w:bCs/>
                <w:sz w:val="20"/>
                <w:szCs w:val="20"/>
              </w:rPr>
              <w:t xml:space="preserve">- </w:t>
            </w:r>
            <w:r>
              <w:rPr>
                <w:bCs/>
                <w:sz w:val="20"/>
                <w:szCs w:val="20"/>
              </w:rPr>
              <w:t>Ф</w:t>
            </w:r>
            <w:r w:rsidRPr="00041F28">
              <w:rPr>
                <w:bCs/>
                <w:sz w:val="20"/>
                <w:szCs w:val="20"/>
              </w:rPr>
              <w:t>едеральн</w:t>
            </w:r>
            <w:r>
              <w:rPr>
                <w:bCs/>
                <w:sz w:val="20"/>
                <w:szCs w:val="20"/>
              </w:rPr>
              <w:t>ый</w:t>
            </w:r>
            <w:r w:rsidRPr="00041F28">
              <w:rPr>
                <w:bCs/>
                <w:sz w:val="20"/>
                <w:szCs w:val="20"/>
              </w:rPr>
              <w:t xml:space="preserve"> закон от 27 июля 2010 г. № 210-ФЗ «Об организации предоставления государственных и муниципальных услуг»</w:t>
            </w:r>
            <w:r>
              <w:rPr>
                <w:bCs/>
                <w:sz w:val="20"/>
                <w:szCs w:val="20"/>
              </w:rPr>
              <w:t>;</w:t>
            </w:r>
          </w:p>
          <w:p w:rsidR="00C92081" w:rsidRPr="008A1E9D" w:rsidRDefault="00C92081" w:rsidP="00C920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Pr="00041F28">
              <w:rPr>
                <w:sz w:val="20"/>
                <w:szCs w:val="20"/>
              </w:rPr>
              <w:t>остановление Правительства Российской Федерации от 16 марта 2009 г. № 228 «О Федеральной службе по надзору в сфере связи, информационных технологий и массовых комм</w:t>
            </w:r>
            <w:r>
              <w:rPr>
                <w:sz w:val="20"/>
                <w:szCs w:val="20"/>
              </w:rPr>
              <w:t>уникаций»</w:t>
            </w:r>
          </w:p>
        </w:tc>
      </w:tr>
      <w:tr w:rsidR="00C92081" w:rsidTr="00C92081">
        <w:trPr>
          <w:trHeight w:val="774"/>
        </w:trPr>
        <w:tc>
          <w:tcPr>
            <w:tcW w:w="4644" w:type="dxa"/>
          </w:tcPr>
          <w:p w:rsidR="00C92081" w:rsidRDefault="00C92081" w:rsidP="00C9208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F1E38">
              <w:rPr>
                <w:sz w:val="20"/>
                <w:szCs w:val="20"/>
              </w:rPr>
              <w:t>тдел анализа и экспертизы в сфере связи</w:t>
            </w:r>
          </w:p>
        </w:tc>
        <w:tc>
          <w:tcPr>
            <w:tcW w:w="9858" w:type="dxa"/>
            <w:vMerge/>
          </w:tcPr>
          <w:p w:rsidR="00C92081" w:rsidRDefault="00C92081" w:rsidP="00C92081">
            <w:pPr>
              <w:rPr>
                <w:bCs/>
                <w:sz w:val="20"/>
                <w:szCs w:val="20"/>
              </w:rPr>
            </w:pPr>
          </w:p>
        </w:tc>
      </w:tr>
      <w:tr w:rsidR="00C92081" w:rsidTr="00C92081">
        <w:tc>
          <w:tcPr>
            <w:tcW w:w="14502" w:type="dxa"/>
            <w:gridSpan w:val="2"/>
          </w:tcPr>
          <w:p w:rsidR="00C92081" w:rsidRPr="008A1E9D" w:rsidRDefault="00C92081" w:rsidP="0080252D">
            <w:pPr>
              <w:jc w:val="both"/>
              <w:rPr>
                <w:sz w:val="20"/>
                <w:szCs w:val="20"/>
              </w:rPr>
            </w:pPr>
            <w:r w:rsidRPr="006E1B7B">
              <w:rPr>
                <w:b/>
                <w:bCs/>
                <w:sz w:val="20"/>
                <w:szCs w:val="20"/>
              </w:rPr>
              <w:t>Управление контроля и надзора в сфере связи</w:t>
            </w:r>
          </w:p>
        </w:tc>
      </w:tr>
      <w:tr w:rsidR="00AF713A" w:rsidTr="008A1E9D">
        <w:tc>
          <w:tcPr>
            <w:tcW w:w="4644" w:type="dxa"/>
          </w:tcPr>
          <w:p w:rsidR="00AF713A" w:rsidRPr="008A1E9D" w:rsidRDefault="00AF713A" w:rsidP="00C92081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Pr="006E1B7B">
              <w:rPr>
                <w:bCs/>
                <w:sz w:val="20"/>
                <w:szCs w:val="20"/>
              </w:rPr>
              <w:t>тдел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E1B7B">
              <w:rPr>
                <w:bCs/>
                <w:sz w:val="20"/>
                <w:szCs w:val="20"/>
              </w:rPr>
              <w:t>организации мониторинга и анализа состояния сетей связи</w:t>
            </w:r>
          </w:p>
        </w:tc>
        <w:tc>
          <w:tcPr>
            <w:tcW w:w="9858" w:type="dxa"/>
            <w:vMerge w:val="restart"/>
          </w:tcPr>
          <w:p w:rsidR="00AF713A" w:rsidRPr="00041F28" w:rsidRDefault="00AF713A" w:rsidP="00AF713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041F28">
              <w:rPr>
                <w:bCs/>
                <w:sz w:val="20"/>
                <w:szCs w:val="20"/>
              </w:rPr>
              <w:t>Федеральн</w:t>
            </w:r>
            <w:r>
              <w:rPr>
                <w:bCs/>
                <w:sz w:val="20"/>
                <w:szCs w:val="20"/>
              </w:rPr>
              <w:t>ый</w:t>
            </w:r>
            <w:r w:rsidRPr="00041F28">
              <w:rPr>
                <w:bCs/>
                <w:sz w:val="20"/>
                <w:szCs w:val="20"/>
              </w:rPr>
              <w:t xml:space="preserve"> закон от 7 июля 2003 г. № 126-ФЗ «О связи»;</w:t>
            </w:r>
          </w:p>
          <w:p w:rsidR="00AF713A" w:rsidRDefault="00AF713A" w:rsidP="00AF713A">
            <w:pPr>
              <w:rPr>
                <w:bCs/>
                <w:sz w:val="20"/>
                <w:szCs w:val="20"/>
              </w:rPr>
            </w:pPr>
            <w:r w:rsidRPr="00041F28">
              <w:rPr>
                <w:bCs/>
                <w:sz w:val="20"/>
                <w:szCs w:val="20"/>
              </w:rPr>
              <w:t>- Федеральн</w:t>
            </w:r>
            <w:r>
              <w:rPr>
                <w:bCs/>
                <w:sz w:val="20"/>
                <w:szCs w:val="20"/>
              </w:rPr>
              <w:t>ый</w:t>
            </w:r>
            <w:r w:rsidRPr="00041F28">
              <w:rPr>
                <w:bCs/>
                <w:sz w:val="20"/>
                <w:szCs w:val="20"/>
              </w:rPr>
              <w:t xml:space="preserve"> закон от 2 мая 2006 г. № 59-ФЗ «О порядке рассмотрения обращений граждан РФ»;</w:t>
            </w:r>
          </w:p>
          <w:p w:rsidR="00B6358D" w:rsidRDefault="00B6358D" w:rsidP="00AF713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B6358D">
              <w:rPr>
                <w:bCs/>
                <w:sz w:val="20"/>
                <w:szCs w:val="20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B6358D" w:rsidRPr="00041F28" w:rsidRDefault="00B6358D" w:rsidP="00AF713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B6358D">
              <w:rPr>
                <w:bCs/>
                <w:sz w:val="20"/>
                <w:szCs w:val="20"/>
              </w:rPr>
              <w:t>Федеральный закон от 7.08.2001 № 115-ФЗ «О противодействии легализации (отмыванию) доходов, полученных преступных путем, и финансированию терроризма»;</w:t>
            </w:r>
          </w:p>
          <w:p w:rsidR="00AF713A" w:rsidRPr="008A1E9D" w:rsidRDefault="00AF713A" w:rsidP="00AF713A">
            <w:pPr>
              <w:rPr>
                <w:sz w:val="20"/>
                <w:szCs w:val="20"/>
              </w:rPr>
            </w:pPr>
            <w:r w:rsidRPr="00041F28">
              <w:rPr>
                <w:bCs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п</w:t>
            </w:r>
            <w:r w:rsidRPr="00041F28">
              <w:rPr>
                <w:sz w:val="20"/>
                <w:szCs w:val="20"/>
              </w:rPr>
              <w:t>остановление Правительства Российской Федерации от 16 марта 2009 г. № 228 «О Федеральной службе по надзору в сфере связи, информационных технологий и массовых комм</w:t>
            </w:r>
            <w:r>
              <w:rPr>
                <w:sz w:val="20"/>
                <w:szCs w:val="20"/>
              </w:rPr>
              <w:t>уникаций»</w:t>
            </w:r>
          </w:p>
        </w:tc>
      </w:tr>
      <w:tr w:rsidR="00AF713A" w:rsidTr="008A1E9D">
        <w:tc>
          <w:tcPr>
            <w:tcW w:w="4644" w:type="dxa"/>
          </w:tcPr>
          <w:p w:rsidR="00AF713A" w:rsidRPr="008A1E9D" w:rsidRDefault="00AF713A" w:rsidP="00C92081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Отдел </w:t>
            </w:r>
            <w:r w:rsidRPr="006E1B7B">
              <w:rPr>
                <w:bCs/>
                <w:sz w:val="20"/>
                <w:szCs w:val="20"/>
              </w:rPr>
              <w:t>организации контроля и надзора за использованием радиочастотного спектра</w:t>
            </w:r>
          </w:p>
        </w:tc>
        <w:tc>
          <w:tcPr>
            <w:tcW w:w="9858" w:type="dxa"/>
            <w:vMerge/>
          </w:tcPr>
          <w:p w:rsidR="00AF713A" w:rsidRPr="008A1E9D" w:rsidRDefault="00AF713A" w:rsidP="0080252D">
            <w:pPr>
              <w:jc w:val="both"/>
              <w:rPr>
                <w:sz w:val="20"/>
                <w:szCs w:val="20"/>
              </w:rPr>
            </w:pPr>
          </w:p>
        </w:tc>
      </w:tr>
      <w:tr w:rsidR="007F260D" w:rsidTr="00C92081">
        <w:tc>
          <w:tcPr>
            <w:tcW w:w="14502" w:type="dxa"/>
            <w:gridSpan w:val="2"/>
          </w:tcPr>
          <w:p w:rsidR="007F260D" w:rsidRPr="008A1E9D" w:rsidRDefault="009A361E" w:rsidP="0080252D">
            <w:pPr>
              <w:jc w:val="both"/>
              <w:rPr>
                <w:sz w:val="20"/>
                <w:szCs w:val="20"/>
              </w:rPr>
            </w:pPr>
            <w:r w:rsidRPr="006E1B7B">
              <w:rPr>
                <w:b/>
                <w:bCs/>
                <w:sz w:val="20"/>
                <w:szCs w:val="20"/>
              </w:rPr>
              <w:t>Управление по защите прав субъектов персональных данных</w:t>
            </w:r>
          </w:p>
        </w:tc>
      </w:tr>
      <w:tr w:rsidR="008A1E9D" w:rsidTr="008A1E9D">
        <w:tc>
          <w:tcPr>
            <w:tcW w:w="4644" w:type="dxa"/>
          </w:tcPr>
          <w:p w:rsidR="008A1E9D" w:rsidRPr="008A1E9D" w:rsidRDefault="009A361E" w:rsidP="009A361E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Pr="006E1B7B">
              <w:rPr>
                <w:bCs/>
                <w:sz w:val="20"/>
                <w:szCs w:val="20"/>
              </w:rPr>
              <w:t>тдел организации контроля и надзора за соответствием обработки персональных данных</w:t>
            </w:r>
          </w:p>
        </w:tc>
        <w:tc>
          <w:tcPr>
            <w:tcW w:w="9858" w:type="dxa"/>
          </w:tcPr>
          <w:p w:rsidR="007F260D" w:rsidRPr="007F260D" w:rsidRDefault="007F260D" w:rsidP="007F2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F260D">
              <w:rPr>
                <w:sz w:val="20"/>
                <w:szCs w:val="20"/>
              </w:rPr>
              <w:t>Федеральный закон от 27 июля 2006 г. № 152-ФЗ «О персональных данных»;</w:t>
            </w:r>
          </w:p>
          <w:p w:rsidR="007F260D" w:rsidRDefault="007F260D" w:rsidP="007F2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F260D">
              <w:rPr>
                <w:sz w:val="20"/>
                <w:szCs w:val="20"/>
              </w:rPr>
              <w:t>Федеральный закон от 2 мая 2006 г. № 59-ФЗ «О порядке рассмотрения обращений граждан Российской Федерации»;</w:t>
            </w:r>
          </w:p>
          <w:p w:rsidR="007F260D" w:rsidRPr="007F260D" w:rsidRDefault="007F260D" w:rsidP="007F2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Pr="00041F28">
              <w:rPr>
                <w:sz w:val="20"/>
                <w:szCs w:val="20"/>
              </w:rPr>
              <w:t>остановление Правительства Российской Федерации от 16 марта 2009 г. № 228 «О Федеральной службе по надзору в сфере связи, информационных технологий и массовых комм</w:t>
            </w:r>
            <w:r>
              <w:rPr>
                <w:sz w:val="20"/>
                <w:szCs w:val="20"/>
              </w:rPr>
              <w:t>уникаций»;</w:t>
            </w:r>
          </w:p>
          <w:p w:rsidR="009A361E" w:rsidRPr="008A1E9D" w:rsidRDefault="007F260D" w:rsidP="009A3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F260D">
              <w:rPr>
                <w:sz w:val="20"/>
                <w:szCs w:val="20"/>
              </w:rPr>
              <w:t>приказ Министерства связи и массовых коммуникаций Российской Федерации от 14 ноября 2011 г. № 312 «Об утверждении Административного регламента исполнения Федеральной службой по надзору в сфере связи, информационных технологий и массовых коммуникаций государственной функции по осуществлению государственного контроля (надзора) за соответствием обработки персональных данных требованиям законодательства Российской Федерации в области персональных данных».</w:t>
            </w:r>
          </w:p>
        </w:tc>
      </w:tr>
      <w:tr w:rsidR="008A1E9D" w:rsidTr="008A1E9D">
        <w:tc>
          <w:tcPr>
            <w:tcW w:w="4644" w:type="dxa"/>
          </w:tcPr>
          <w:p w:rsidR="008A1E9D" w:rsidRPr="008A1E9D" w:rsidRDefault="009A361E" w:rsidP="009A361E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Pr="006E1B7B">
              <w:rPr>
                <w:bCs/>
                <w:sz w:val="20"/>
                <w:szCs w:val="20"/>
              </w:rPr>
              <w:t>тдел ведения реестра операторов, осуществляющих обработку персональных данных</w:t>
            </w:r>
          </w:p>
        </w:tc>
        <w:tc>
          <w:tcPr>
            <w:tcW w:w="9858" w:type="dxa"/>
          </w:tcPr>
          <w:p w:rsidR="009A361E" w:rsidRPr="009A361E" w:rsidRDefault="009A361E" w:rsidP="009A3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A361E">
              <w:rPr>
                <w:sz w:val="20"/>
                <w:szCs w:val="20"/>
              </w:rPr>
              <w:t>Федеральный закон от 27 июля 2006 г. № 152-ФЗ «О персональных данных»;</w:t>
            </w:r>
          </w:p>
          <w:p w:rsidR="009A361E" w:rsidRPr="009A361E" w:rsidRDefault="009A361E" w:rsidP="009A3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A361E">
              <w:rPr>
                <w:sz w:val="20"/>
                <w:szCs w:val="20"/>
              </w:rPr>
              <w:t>Федеральный закон от 27 июля 2010 г. № 210-ФЗ «Об организации предоставления государственных и муниципальных услуг»;</w:t>
            </w:r>
          </w:p>
          <w:p w:rsidR="009A361E" w:rsidRPr="009A361E" w:rsidRDefault="009A361E" w:rsidP="009A3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A361E">
              <w:rPr>
                <w:sz w:val="20"/>
                <w:szCs w:val="20"/>
              </w:rPr>
              <w:t>Федеральный закон от 2 мая 2006 г. № 59-ФЗ «О порядке рассмотрения обращений граждан Российской Федерации»;</w:t>
            </w:r>
          </w:p>
          <w:p w:rsidR="009A361E" w:rsidRPr="007F260D" w:rsidRDefault="009A361E" w:rsidP="009A3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Pr="00041F28">
              <w:rPr>
                <w:sz w:val="20"/>
                <w:szCs w:val="20"/>
              </w:rPr>
              <w:t>остановление Правительства Российской Федерации от 16 марта 2009 г. № 228 «О Федеральной службе по надзору в сфере связи, информационных технологий и массовых комм</w:t>
            </w:r>
            <w:r>
              <w:rPr>
                <w:sz w:val="20"/>
                <w:szCs w:val="20"/>
              </w:rPr>
              <w:t>уникаций»;</w:t>
            </w:r>
          </w:p>
          <w:p w:rsidR="008A1E9D" w:rsidRPr="008A1E9D" w:rsidRDefault="009A361E" w:rsidP="009A36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A361E">
              <w:rPr>
                <w:sz w:val="20"/>
                <w:szCs w:val="20"/>
              </w:rPr>
              <w:t>приказ Министерства связи и массовых коммуникаций Российской Федерации от 21 декабря 2011 г. № 346 «Об утверждении Административного регламента Федеральной службы по надзору в сфере связи, информационных технологий и массовых коммуникаций по предоставлению государственной услуги «Ведение реестра операторов, осуществляющих обработку персональных данных».</w:t>
            </w:r>
          </w:p>
        </w:tc>
      </w:tr>
    </w:tbl>
    <w:p w:rsidR="00065FDE" w:rsidRPr="008D55FE" w:rsidRDefault="00065FDE" w:rsidP="0080252D">
      <w:pPr>
        <w:ind w:left="284" w:firstLine="708"/>
        <w:jc w:val="both"/>
      </w:pPr>
    </w:p>
    <w:p w:rsidR="0080252D" w:rsidRPr="008D55FE" w:rsidRDefault="0080252D" w:rsidP="0080252D">
      <w:pPr>
        <w:ind w:left="284" w:firstLine="567"/>
        <w:jc w:val="both"/>
      </w:pPr>
      <w:r w:rsidRPr="008D55FE"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 июля 2004 года № 79-ФЗ «О государственной гражданской службе Российской Федерации».</w:t>
      </w:r>
    </w:p>
    <w:p w:rsidR="0080252D" w:rsidRPr="008D55FE" w:rsidRDefault="0080252D" w:rsidP="0080252D">
      <w:pPr>
        <w:ind w:left="284"/>
        <w:jc w:val="both"/>
      </w:pPr>
    </w:p>
    <w:p w:rsidR="0080252D" w:rsidRPr="008D55FE" w:rsidRDefault="0080252D" w:rsidP="0080252D">
      <w:pPr>
        <w:ind w:left="284"/>
        <w:rPr>
          <w:b/>
          <w:i/>
        </w:rPr>
      </w:pPr>
      <w:r w:rsidRPr="008D55FE">
        <w:rPr>
          <w:b/>
          <w:i/>
        </w:rPr>
        <w:t>Для участия в конкурсе претенденту необходимо представить следующие документы:</w:t>
      </w:r>
    </w:p>
    <w:p w:rsidR="0080252D" w:rsidRPr="008D55FE" w:rsidRDefault="0080252D" w:rsidP="0080252D">
      <w:pPr>
        <w:numPr>
          <w:ilvl w:val="0"/>
          <w:numId w:val="1"/>
        </w:numPr>
        <w:ind w:left="284" w:firstLine="425"/>
        <w:jc w:val="both"/>
      </w:pPr>
      <w:r>
        <w:t>Личное заявление</w:t>
      </w:r>
      <w:r w:rsidRPr="008D55FE">
        <w:rPr>
          <w:i/>
        </w:rPr>
        <w:t>;</w:t>
      </w:r>
    </w:p>
    <w:p w:rsidR="0080252D" w:rsidRPr="008D55FE" w:rsidRDefault="0080252D" w:rsidP="0080252D">
      <w:pPr>
        <w:numPr>
          <w:ilvl w:val="0"/>
          <w:numId w:val="1"/>
        </w:numPr>
        <w:ind w:left="284" w:firstLine="425"/>
        <w:jc w:val="both"/>
      </w:pPr>
      <w:r w:rsidRPr="008D55FE">
        <w:t>Собственноручно заполненную и подписанную анкету по форме, утвержденной распоряжением Правительства Российской Федерации от 26 мая 2005 г</w:t>
      </w:r>
      <w:r>
        <w:t>.</w:t>
      </w:r>
      <w:r w:rsidRPr="008D55FE">
        <w:t xml:space="preserve"> № 667-р </w:t>
      </w:r>
      <w:r w:rsidRPr="008D55FE">
        <w:rPr>
          <w:bCs/>
        </w:rPr>
        <w:t xml:space="preserve">(с изменениями от 16 октября 2007 г.) </w:t>
      </w:r>
      <w:r w:rsidRPr="008D55FE">
        <w:t>с приложением фотографи</w:t>
      </w:r>
      <w:r>
        <w:t>и</w:t>
      </w:r>
      <w:r w:rsidRPr="008D55FE">
        <w:t xml:space="preserve"> (4</w:t>
      </w:r>
      <w:r>
        <w:t>х6</w:t>
      </w:r>
      <w:r w:rsidRPr="008D55FE">
        <w:t>)</w:t>
      </w:r>
      <w:r w:rsidRPr="008D55FE">
        <w:rPr>
          <w:i/>
        </w:rPr>
        <w:t>;</w:t>
      </w:r>
      <w:r w:rsidRPr="008D55FE">
        <w:t xml:space="preserve"> </w:t>
      </w:r>
    </w:p>
    <w:p w:rsidR="0080252D" w:rsidRPr="008D55FE" w:rsidRDefault="0080252D" w:rsidP="0080252D">
      <w:pPr>
        <w:numPr>
          <w:ilvl w:val="0"/>
          <w:numId w:val="1"/>
        </w:numPr>
        <w:ind w:left="284" w:firstLine="425"/>
        <w:jc w:val="both"/>
      </w:pPr>
      <w:r w:rsidRPr="008D55FE">
        <w:t>Копию паспорта или заменяющего его документа – все страницы (соответствующий документ предъявляется лично по прибытии на конкурс);</w:t>
      </w:r>
    </w:p>
    <w:p w:rsidR="0080252D" w:rsidRPr="008D55FE" w:rsidRDefault="0080252D" w:rsidP="0080252D">
      <w:pPr>
        <w:numPr>
          <w:ilvl w:val="0"/>
          <w:numId w:val="1"/>
        </w:numPr>
        <w:ind w:left="284" w:firstLine="425"/>
        <w:jc w:val="both"/>
      </w:pPr>
      <w:r w:rsidRPr="008D55FE">
        <w:t>Документы, подтверждающие необходимое профессиональное образова</w:t>
      </w:r>
      <w:r>
        <w:t>ние, стаж работы и квалификацию</w:t>
      </w:r>
      <w:r w:rsidRPr="008D55FE">
        <w:t>:</w:t>
      </w:r>
    </w:p>
    <w:p w:rsidR="0080252D" w:rsidRPr="008D55FE" w:rsidRDefault="0080252D" w:rsidP="0080252D">
      <w:pPr>
        <w:ind w:left="709"/>
        <w:jc w:val="both"/>
      </w:pPr>
      <w:r>
        <w:t>а) к</w:t>
      </w:r>
      <w:r w:rsidRPr="008D55FE">
        <w:t>опию трудовой книжки (за исключением случаев, когда служебная (трудовая) деятельность осуществляется впервые), заверенн</w:t>
      </w:r>
      <w:r>
        <w:t>ую</w:t>
      </w:r>
      <w:r w:rsidRPr="008D55FE">
        <w:t xml:space="preserve"> нотариально или кадров</w:t>
      </w:r>
      <w:r>
        <w:t>ой</w:t>
      </w:r>
      <w:r w:rsidRPr="008D55FE">
        <w:t xml:space="preserve"> служб</w:t>
      </w:r>
      <w:r>
        <w:t>ой</w:t>
      </w:r>
      <w:r w:rsidRPr="008D55FE">
        <w:t xml:space="preserve"> по месту работы (службы), или иные документы, подтверждающие трудовую (служебную) деятельность гражданина</w:t>
      </w:r>
      <w:r>
        <w:t xml:space="preserve"> (к</w:t>
      </w:r>
      <w:r w:rsidRPr="008D55FE">
        <w:t>опии документов воинского учета – для военнообязанных и лиц, подлежащих призыву на военную службу</w:t>
      </w:r>
      <w:r>
        <w:t>);</w:t>
      </w:r>
    </w:p>
    <w:p w:rsidR="0080252D" w:rsidRPr="008D55FE" w:rsidRDefault="0080252D" w:rsidP="0080252D">
      <w:pPr>
        <w:ind w:left="709"/>
        <w:jc w:val="both"/>
      </w:pPr>
      <w:r>
        <w:t>б) к</w:t>
      </w:r>
      <w:r w:rsidRPr="008D55FE">
        <w:t xml:space="preserve">опии документов о профессиональном образовании, а также по желанию гражданина </w:t>
      </w:r>
      <w:r>
        <w:t>копии документов, подтверждающих повышение или присвоение квалификации по результатам</w:t>
      </w:r>
      <w:r w:rsidRPr="008D55FE">
        <w:t xml:space="preserve"> дополнительно</w:t>
      </w:r>
      <w:r>
        <w:t>го</w:t>
      </w:r>
      <w:r w:rsidRPr="008D55FE">
        <w:t xml:space="preserve"> профессионально</w:t>
      </w:r>
      <w:r>
        <w:t>го</w:t>
      </w:r>
      <w:r w:rsidRPr="008D55FE">
        <w:t xml:space="preserve"> образовани</w:t>
      </w:r>
      <w:r>
        <w:t>я</w:t>
      </w:r>
      <w:r w:rsidRPr="008D55FE">
        <w:t xml:space="preserve">, </w:t>
      </w:r>
      <w:r>
        <w:t xml:space="preserve">документов </w:t>
      </w:r>
      <w:r w:rsidRPr="008D55FE">
        <w:t>о присвоении ученой степени, ученого звания, заверенные нотариально или кадровыми службами по месту работы (службы);</w:t>
      </w:r>
    </w:p>
    <w:p w:rsidR="0080252D" w:rsidRDefault="0080252D" w:rsidP="0080252D">
      <w:pPr>
        <w:numPr>
          <w:ilvl w:val="0"/>
          <w:numId w:val="1"/>
        </w:numPr>
        <w:ind w:left="284" w:firstLine="425"/>
        <w:jc w:val="both"/>
      </w:pPr>
      <w:r w:rsidRPr="008D55FE">
        <w:t>Заключение медицинского учреждения о наличии (отсутствии) у гражданина заболевания, препятствующего поступлению на государственную гражданскую службу Российской Федерации и муниципальную службу или ее прохождению (форма 001-ГС/у). Форма заключения утверждена приказом Минздравсоцразв</w:t>
      </w:r>
      <w:r>
        <w:t>ития РФ от 14.12.2009 г. № 984н.;</w:t>
      </w:r>
    </w:p>
    <w:p w:rsidR="0080252D" w:rsidRDefault="0080252D" w:rsidP="0080252D">
      <w:pPr>
        <w:numPr>
          <w:ilvl w:val="0"/>
          <w:numId w:val="1"/>
        </w:numPr>
        <w:ind w:left="284" w:firstLine="425"/>
        <w:jc w:val="both"/>
      </w:pPr>
      <w:r>
        <w:t xml:space="preserve">Иные документы, предусмотренные Федеральным законом </w:t>
      </w:r>
      <w:r w:rsidRPr="008D55FE">
        <w:t>от 27 июля 2004 года № 79-ФЗ «О государственной гражданской службе Российской Федерации»</w:t>
      </w:r>
      <w:r>
        <w:t>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80252D" w:rsidRPr="008D55FE" w:rsidRDefault="0080252D" w:rsidP="0080252D">
      <w:pPr>
        <w:ind w:left="284" w:firstLine="283"/>
      </w:pPr>
    </w:p>
    <w:p w:rsidR="0080252D" w:rsidRPr="008D55FE" w:rsidRDefault="0080252D" w:rsidP="0080252D">
      <w:pPr>
        <w:ind w:left="284" w:firstLine="567"/>
        <w:jc w:val="both"/>
      </w:pPr>
      <w:r w:rsidRPr="008D55FE"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80252D" w:rsidRPr="008D55FE" w:rsidRDefault="0080252D" w:rsidP="0080252D">
      <w:pPr>
        <w:ind w:left="284" w:firstLine="567"/>
        <w:jc w:val="both"/>
      </w:pPr>
    </w:p>
    <w:p w:rsidR="0080252D" w:rsidRPr="008D55FE" w:rsidRDefault="0080252D" w:rsidP="0080252D">
      <w:pPr>
        <w:ind w:left="284" w:firstLine="567"/>
        <w:jc w:val="both"/>
      </w:pPr>
      <w:r w:rsidRPr="008D55FE"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80252D" w:rsidRPr="008D55FE" w:rsidRDefault="0080252D" w:rsidP="0080252D">
      <w:pPr>
        <w:ind w:left="284" w:firstLine="708"/>
        <w:rPr>
          <w:b/>
          <w:i/>
        </w:rPr>
      </w:pPr>
    </w:p>
    <w:p w:rsidR="00D13681" w:rsidRDefault="00D13681" w:rsidP="0080252D">
      <w:pPr>
        <w:ind w:left="284" w:firstLine="708"/>
        <w:rPr>
          <w:b/>
          <w:i/>
        </w:rPr>
      </w:pPr>
    </w:p>
    <w:p w:rsidR="0080252D" w:rsidRPr="008D55FE" w:rsidRDefault="0080252D" w:rsidP="0080252D">
      <w:pPr>
        <w:ind w:left="284" w:firstLine="708"/>
        <w:rPr>
          <w:b/>
          <w:i/>
        </w:rPr>
      </w:pPr>
      <w:r w:rsidRPr="008D55FE">
        <w:rPr>
          <w:b/>
          <w:i/>
        </w:rPr>
        <w:lastRenderedPageBreak/>
        <w:t>Конкурс проводится в два этапа</w:t>
      </w:r>
    </w:p>
    <w:p w:rsidR="0080252D" w:rsidRPr="008D55FE" w:rsidRDefault="0080252D" w:rsidP="0080252D">
      <w:pPr>
        <w:ind w:left="284"/>
        <w:jc w:val="center"/>
        <w:rPr>
          <w:b/>
          <w:i/>
        </w:rPr>
      </w:pPr>
    </w:p>
    <w:p w:rsidR="0080252D" w:rsidRPr="008D55FE" w:rsidRDefault="0080252D" w:rsidP="0080252D">
      <w:pPr>
        <w:ind w:left="284" w:firstLine="567"/>
        <w:jc w:val="both"/>
      </w:pPr>
      <w:r>
        <w:t xml:space="preserve">Первый этап – прием </w:t>
      </w:r>
      <w:r w:rsidRPr="008D55FE">
        <w:t xml:space="preserve">и рассмотрение </w:t>
      </w:r>
      <w:r>
        <w:t xml:space="preserve">представленных претендентами </w:t>
      </w:r>
      <w:r w:rsidRPr="008D55FE">
        <w:t xml:space="preserve">документов, </w:t>
      </w:r>
      <w:r>
        <w:t xml:space="preserve">второй </w:t>
      </w:r>
      <w:r w:rsidRPr="008D55FE">
        <w:t xml:space="preserve">этап – </w:t>
      </w:r>
      <w:r>
        <w:t xml:space="preserve">тестирование на соответствие базовым квалификационным требованиям, предъявляемым к претендентам на замещение вакантных должностей федеральной государственной гражданской службы по единому перечню вопросов, и </w:t>
      </w:r>
      <w:r w:rsidRPr="008D55FE">
        <w:t>собеседование.</w:t>
      </w:r>
    </w:p>
    <w:p w:rsidR="0080252D" w:rsidRPr="008D55FE" w:rsidRDefault="0080252D" w:rsidP="0080252D">
      <w:pPr>
        <w:ind w:left="284" w:firstLine="567"/>
        <w:jc w:val="both"/>
      </w:pPr>
      <w:r w:rsidRPr="008D55FE">
        <w:t xml:space="preserve">Документы принимаются в течение 21 дня со дня опубликования данного объявления. Документы для участия в конкурсе следует направлять </w:t>
      </w:r>
      <w:r>
        <w:t>по почте</w:t>
      </w:r>
      <w:r w:rsidRPr="008D55FE">
        <w:t xml:space="preserve"> или представлять </w:t>
      </w:r>
      <w:r>
        <w:t xml:space="preserve">лично </w:t>
      </w:r>
      <w:r>
        <w:rPr>
          <w:b/>
        </w:rPr>
        <w:t>до</w:t>
      </w:r>
      <w:r w:rsidRPr="008D55FE">
        <w:rPr>
          <w:b/>
        </w:rPr>
        <w:t xml:space="preserve"> </w:t>
      </w:r>
      <w:r w:rsidR="003A62F8">
        <w:rPr>
          <w:b/>
        </w:rPr>
        <w:t>5</w:t>
      </w:r>
      <w:r>
        <w:rPr>
          <w:b/>
        </w:rPr>
        <w:t xml:space="preserve"> сентября</w:t>
      </w:r>
      <w:r w:rsidRPr="008D55FE">
        <w:rPr>
          <w:b/>
        </w:rPr>
        <w:t xml:space="preserve"> 201</w:t>
      </w:r>
      <w:r>
        <w:rPr>
          <w:b/>
        </w:rPr>
        <w:t>7</w:t>
      </w:r>
      <w:r w:rsidRPr="008D55FE">
        <w:rPr>
          <w:b/>
        </w:rPr>
        <w:t xml:space="preserve"> года</w:t>
      </w:r>
      <w:r w:rsidRPr="008D55FE">
        <w:t xml:space="preserve"> включительно по адресу: Китайгородский проезд, д. 7, стр.2, Москва, 109074 с пометкой (на конкурс). Прием документов - ежедневно с </w:t>
      </w:r>
      <w:r>
        <w:t>9</w:t>
      </w:r>
      <w:r w:rsidRPr="008D55FE">
        <w:t>.00 до 13.00 и с 14.00 до 1</w:t>
      </w:r>
      <w:r>
        <w:t>8</w:t>
      </w:r>
      <w:r w:rsidRPr="008D55FE">
        <w:t>.</w:t>
      </w:r>
      <w:r>
        <w:t>0</w:t>
      </w:r>
      <w:r w:rsidRPr="008D55FE">
        <w:t xml:space="preserve">0. Наш сайт: </w:t>
      </w:r>
      <w:r w:rsidRPr="008D55FE">
        <w:rPr>
          <w:lang w:val="en-US"/>
        </w:rPr>
        <w:t>www</w:t>
      </w:r>
      <w:r w:rsidRPr="008D55FE">
        <w:t>.</w:t>
      </w:r>
      <w:r w:rsidRPr="008D55FE">
        <w:rPr>
          <w:lang w:val="en-US"/>
        </w:rPr>
        <w:t>rkn</w:t>
      </w:r>
      <w:r w:rsidRPr="008D55FE">
        <w:t>.</w:t>
      </w:r>
      <w:r w:rsidRPr="008D55FE">
        <w:rPr>
          <w:lang w:val="en-US"/>
        </w:rPr>
        <w:t>gov</w:t>
      </w:r>
      <w:r w:rsidRPr="008D55FE">
        <w:t>.</w:t>
      </w:r>
      <w:r w:rsidRPr="008D55FE">
        <w:rPr>
          <w:lang w:val="en-US"/>
        </w:rPr>
        <w:t>ru</w:t>
      </w:r>
    </w:p>
    <w:p w:rsidR="00BE5B35" w:rsidRPr="00BE5B35" w:rsidRDefault="0080252D" w:rsidP="0080252D">
      <w:pPr>
        <w:ind w:left="284" w:firstLine="567"/>
      </w:pPr>
      <w:r w:rsidRPr="008D55FE">
        <w:t xml:space="preserve">Контактные телефоны: </w:t>
      </w:r>
      <w:r w:rsidR="00BE5B35">
        <w:t xml:space="preserve">    </w:t>
      </w:r>
      <w:r w:rsidRPr="00BE5B35">
        <w:t xml:space="preserve">(495) </w:t>
      </w:r>
      <w:r w:rsidR="00BE5B35" w:rsidRPr="00BE5B35">
        <w:t>587</w:t>
      </w:r>
      <w:r w:rsidRPr="00BE5B35">
        <w:t>-</w:t>
      </w:r>
      <w:r w:rsidR="00BE5B35" w:rsidRPr="00BE5B35">
        <w:t>42</w:t>
      </w:r>
      <w:r w:rsidRPr="00BE5B35">
        <w:t>-</w:t>
      </w:r>
      <w:r w:rsidR="00BE5B35" w:rsidRPr="00BE5B35">
        <w:t>26;</w:t>
      </w:r>
      <w:r w:rsidRPr="00BE5B35">
        <w:t xml:space="preserve"> </w:t>
      </w:r>
    </w:p>
    <w:p w:rsidR="0080252D" w:rsidRDefault="0080252D" w:rsidP="00BE5B35">
      <w:pPr>
        <w:ind w:left="2973" w:firstLine="567"/>
      </w:pPr>
      <w:r w:rsidRPr="00BE5B35">
        <w:t xml:space="preserve">(495) </w:t>
      </w:r>
      <w:r w:rsidR="00BE5B35" w:rsidRPr="00BE5B35">
        <w:t>5</w:t>
      </w:r>
      <w:r w:rsidRPr="00BE5B35">
        <w:t>87-</w:t>
      </w:r>
      <w:r w:rsidR="00BE5B35" w:rsidRPr="00BE5B35">
        <w:t>42</w:t>
      </w:r>
      <w:r w:rsidRPr="00BE5B35">
        <w:t>-</w:t>
      </w:r>
      <w:r w:rsidR="00BE5B35" w:rsidRPr="00BE5B35">
        <w:t>35</w:t>
      </w:r>
      <w:r w:rsidRPr="00BE5B35">
        <w:t xml:space="preserve"> доб. 3</w:t>
      </w:r>
      <w:r w:rsidR="00BE5B35" w:rsidRPr="00BE5B35">
        <w:t xml:space="preserve">22; </w:t>
      </w:r>
    </w:p>
    <w:p w:rsidR="00BE5B35" w:rsidRDefault="00BE5B35" w:rsidP="00BE5B35">
      <w:pPr>
        <w:ind w:left="2973" w:firstLine="567"/>
      </w:pPr>
      <w:r>
        <w:t>(495) 587-43-46 доб. 327;</w:t>
      </w:r>
    </w:p>
    <w:p w:rsidR="00BE5B35" w:rsidRPr="008D55FE" w:rsidRDefault="00BE5B35" w:rsidP="00BE5B35">
      <w:pPr>
        <w:ind w:left="2973" w:firstLine="567"/>
      </w:pPr>
      <w:r>
        <w:t>(495) 587-43-46 доб. 325</w:t>
      </w:r>
    </w:p>
    <w:p w:rsidR="0080252D" w:rsidRPr="008D55FE" w:rsidRDefault="0080252D" w:rsidP="0080252D">
      <w:pPr>
        <w:spacing w:before="120"/>
        <w:ind w:left="284" w:firstLine="567"/>
        <w:jc w:val="both"/>
      </w:pPr>
      <w:r w:rsidRPr="008D55FE">
        <w:rPr>
          <w:bCs/>
        </w:rPr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80252D" w:rsidRPr="008D55FE" w:rsidRDefault="0080252D" w:rsidP="0080252D">
      <w:pPr>
        <w:spacing w:before="120"/>
        <w:ind w:left="284" w:firstLine="567"/>
        <w:jc w:val="both"/>
      </w:pPr>
      <w:r w:rsidRPr="008D55FE">
        <w:t>После анализа и проверки представленных документов претенденты будут приглашены конкурсной комиссией для участия во втором этапе конкурса.</w:t>
      </w:r>
    </w:p>
    <w:p w:rsidR="0080252D" w:rsidRPr="008D55FE" w:rsidRDefault="0080252D" w:rsidP="0080252D">
      <w:pPr>
        <w:spacing w:before="120"/>
        <w:ind w:left="284" w:firstLine="567"/>
        <w:jc w:val="both"/>
      </w:pPr>
      <w:r w:rsidRPr="008D55FE">
        <w:t xml:space="preserve">Предполагаемая дата второго этапа конкурса – </w:t>
      </w:r>
      <w:r>
        <w:t>последняя неделя сентября</w:t>
      </w:r>
      <w:r w:rsidRPr="008D55FE">
        <w:t xml:space="preserve"> 201</w:t>
      </w:r>
      <w:r>
        <w:t>7</w:t>
      </w:r>
      <w:r w:rsidRPr="008D55FE">
        <w:t xml:space="preserve"> года. Конкретная дата, место, время и форма проведения второго этапа конкурса будут сообщены </w:t>
      </w:r>
      <w:r w:rsidR="00A61101">
        <w:t>дополнительно</w:t>
      </w:r>
      <w:r w:rsidRPr="008D55FE">
        <w:t>. </w:t>
      </w:r>
    </w:p>
    <w:p w:rsidR="0080252D" w:rsidRPr="008D55FE" w:rsidRDefault="0080252D" w:rsidP="0080252D">
      <w:pPr>
        <w:tabs>
          <w:tab w:val="left" w:pos="9355"/>
        </w:tabs>
        <w:ind w:left="284" w:right="-1" w:firstLine="851"/>
        <w:jc w:val="both"/>
      </w:pPr>
    </w:p>
    <w:p w:rsidR="00527AFF" w:rsidRPr="006E1B7B" w:rsidRDefault="00527AFF">
      <w:pPr>
        <w:rPr>
          <w:sz w:val="20"/>
          <w:szCs w:val="20"/>
        </w:rPr>
      </w:pPr>
    </w:p>
    <w:sectPr w:rsidR="00527AFF" w:rsidRPr="006E1B7B" w:rsidSect="00320ED0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B87" w:rsidRDefault="00CE5B87" w:rsidP="00320ED0">
      <w:r>
        <w:separator/>
      </w:r>
    </w:p>
  </w:endnote>
  <w:endnote w:type="continuationSeparator" w:id="0">
    <w:p w:rsidR="00CE5B87" w:rsidRDefault="00CE5B87" w:rsidP="00320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B87" w:rsidRDefault="00CE5B87" w:rsidP="00320ED0">
      <w:r>
        <w:separator/>
      </w:r>
    </w:p>
  </w:footnote>
  <w:footnote w:type="continuationSeparator" w:id="0">
    <w:p w:rsidR="00CE5B87" w:rsidRDefault="00CE5B87" w:rsidP="00320ED0">
      <w:r>
        <w:continuationSeparator/>
      </w:r>
    </w:p>
  </w:footnote>
  <w:footnote w:id="1">
    <w:p w:rsidR="0093441B" w:rsidRPr="006679D5" w:rsidRDefault="0093441B" w:rsidP="00320ED0">
      <w:pPr>
        <w:ind w:left="284" w:firstLine="567"/>
        <w:jc w:val="both"/>
        <w:rPr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Pr="00A173D1">
        <w:rPr>
          <w:sz w:val="16"/>
          <w:szCs w:val="16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государственной гражданской службы (государственной службы иных видов) или стажу работы по специальности, направлению подготовки для замещения ведущих должностей федеральной государственной гражданской службы - не менее одного года стажа государственной гражданской службы (государственной службы иных видов) или стажа работы по специальности, направлению подготовки</w:t>
      </w:r>
    </w:p>
    <w:p w:rsidR="0093441B" w:rsidRDefault="0093441B" w:rsidP="00320ED0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85B"/>
    <w:multiLevelType w:val="hybridMultilevel"/>
    <w:tmpl w:val="67721FE4"/>
    <w:lvl w:ilvl="0" w:tplc="FC7A700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D43FE0"/>
    <w:multiLevelType w:val="hybridMultilevel"/>
    <w:tmpl w:val="8BB4F9C8"/>
    <w:lvl w:ilvl="0" w:tplc="D70A37F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B7B"/>
    <w:rsid w:val="00041E57"/>
    <w:rsid w:val="00041F28"/>
    <w:rsid w:val="00065FDE"/>
    <w:rsid w:val="00073B29"/>
    <w:rsid w:val="00085BFC"/>
    <w:rsid w:val="000D7861"/>
    <w:rsid w:val="00132827"/>
    <w:rsid w:val="00143555"/>
    <w:rsid w:val="00172B86"/>
    <w:rsid w:val="002B67BA"/>
    <w:rsid w:val="00320ED0"/>
    <w:rsid w:val="003236B3"/>
    <w:rsid w:val="00391CCB"/>
    <w:rsid w:val="003A62F8"/>
    <w:rsid w:val="004561C8"/>
    <w:rsid w:val="00467A5F"/>
    <w:rsid w:val="004B0DA3"/>
    <w:rsid w:val="004C5459"/>
    <w:rsid w:val="00527AFF"/>
    <w:rsid w:val="00552336"/>
    <w:rsid w:val="005D1ADE"/>
    <w:rsid w:val="005F1E38"/>
    <w:rsid w:val="00640487"/>
    <w:rsid w:val="006E1B7B"/>
    <w:rsid w:val="006F4B12"/>
    <w:rsid w:val="006F5C0E"/>
    <w:rsid w:val="0075128F"/>
    <w:rsid w:val="007B48B2"/>
    <w:rsid w:val="007E7199"/>
    <w:rsid w:val="007F1B66"/>
    <w:rsid w:val="007F260D"/>
    <w:rsid w:val="007F48E3"/>
    <w:rsid w:val="0080252D"/>
    <w:rsid w:val="0086242A"/>
    <w:rsid w:val="00862F6D"/>
    <w:rsid w:val="008A1E9D"/>
    <w:rsid w:val="009143DE"/>
    <w:rsid w:val="0093441B"/>
    <w:rsid w:val="009A361E"/>
    <w:rsid w:val="009B48EE"/>
    <w:rsid w:val="009C1769"/>
    <w:rsid w:val="00A5196A"/>
    <w:rsid w:val="00A61101"/>
    <w:rsid w:val="00A70382"/>
    <w:rsid w:val="00AF713A"/>
    <w:rsid w:val="00AF7514"/>
    <w:rsid w:val="00B436A2"/>
    <w:rsid w:val="00B452CE"/>
    <w:rsid w:val="00B52F25"/>
    <w:rsid w:val="00B619D1"/>
    <w:rsid w:val="00B6358D"/>
    <w:rsid w:val="00B703CF"/>
    <w:rsid w:val="00B74863"/>
    <w:rsid w:val="00BA4AB9"/>
    <w:rsid w:val="00BB329D"/>
    <w:rsid w:val="00BE5B35"/>
    <w:rsid w:val="00C45A1E"/>
    <w:rsid w:val="00C84C78"/>
    <w:rsid w:val="00C92081"/>
    <w:rsid w:val="00CE5B87"/>
    <w:rsid w:val="00CF5C7E"/>
    <w:rsid w:val="00D13681"/>
    <w:rsid w:val="00D321D3"/>
    <w:rsid w:val="00D52572"/>
    <w:rsid w:val="00D55E1B"/>
    <w:rsid w:val="00D703B9"/>
    <w:rsid w:val="00D76B09"/>
    <w:rsid w:val="00DD01D1"/>
    <w:rsid w:val="00DE4FCB"/>
    <w:rsid w:val="00ED3AB4"/>
    <w:rsid w:val="00F2641B"/>
    <w:rsid w:val="00F516E1"/>
    <w:rsid w:val="00F8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rsid w:val="00320ED0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320E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320ED0"/>
    <w:rPr>
      <w:vertAlign w:val="superscript"/>
    </w:rPr>
  </w:style>
  <w:style w:type="paragraph" w:customStyle="1" w:styleId="ConsPlusNonformat">
    <w:name w:val="ConsPlusNonformat"/>
    <w:rsid w:val="008025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025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rsid w:val="00320ED0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320E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320ED0"/>
    <w:rPr>
      <w:vertAlign w:val="superscript"/>
    </w:rPr>
  </w:style>
  <w:style w:type="paragraph" w:customStyle="1" w:styleId="ConsPlusNonformat">
    <w:name w:val="ConsPlusNonformat"/>
    <w:rsid w:val="008025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02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9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14AB22D-6717-4163-A1D0-02C9676B5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19</Pages>
  <Words>7191</Words>
  <Characters>40995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Марченко Елена Владимировна</cp:lastModifiedBy>
  <cp:revision>7</cp:revision>
  <dcterms:created xsi:type="dcterms:W3CDTF">2017-08-15T07:49:00Z</dcterms:created>
  <dcterms:modified xsi:type="dcterms:W3CDTF">2017-08-15T09:15:00Z</dcterms:modified>
</cp:coreProperties>
</file>